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i="http://schemas.microsoft.com/office/word/2010/wordprocessingInk" xmlns:wne="http://schemas.microsoft.com/office/word/2006/wordml" mc:Ignorable="w14 w15 w16se w16cid w16 w16cex w16sdtdh wne wp14" w:conformance="strict">
  <w:body>
    <w:p w14:paraId="00000001" w14:textId="77777777" w:rsidR="000F60B6" w:rsidRDefault="00BC433B">
      <w:pPr>
        <w:spacing w:line="12pt" w:lineRule="auto"/>
        <w:jc w:val="both"/>
        <w:rPr>
          <w:rFonts w:ascii="Corbel" w:eastAsia="Corbel" w:hAnsi="Corbel" w:cs="Corbel"/>
          <w:b/>
        </w:rPr>
      </w:pPr>
      <w:r>
        <w:rPr>
          <w:rFonts w:ascii="Corbel" w:eastAsia="Corbel" w:hAnsi="Corbel" w:cs="Corbel"/>
          <w:b/>
        </w:rPr>
        <w:t>Partecipanti: Attività individuale</w:t>
      </w:r>
    </w:p>
    <w:p w14:paraId="00000002" w14:textId="77777777" w:rsidR="000F60B6" w:rsidRDefault="00BC433B">
      <w:pPr>
        <w:spacing w:line="12pt" w:lineRule="auto"/>
        <w:jc w:val="both"/>
        <w:rPr>
          <w:rFonts w:ascii="Corbel" w:eastAsia="Corbel" w:hAnsi="Corbel" w:cs="Corbel"/>
          <w:b/>
        </w:rPr>
      </w:pPr>
      <w:r>
        <w:rPr>
          <w:rFonts w:ascii="Corbel" w:eastAsia="Corbel" w:hAnsi="Corbel" w:cs="Corbel"/>
          <w:b/>
        </w:rPr>
        <w:t xml:space="preserve">Durata:   1 ora </w:t>
      </w:r>
    </w:p>
    <w:p w14:paraId="00000003" w14:textId="77777777" w:rsidR="000F60B6" w:rsidRDefault="00BC433B">
      <w:pPr>
        <w:spacing w:line="12pt" w:lineRule="auto"/>
        <w:jc w:val="both"/>
        <w:rPr>
          <w:rFonts w:ascii="Corbel" w:eastAsia="Corbel" w:hAnsi="Corbel" w:cs="Corbel"/>
          <w:b/>
        </w:rPr>
      </w:pPr>
      <w:r>
        <w:rPr>
          <w:rFonts w:ascii="Corbel" w:eastAsia="Corbel" w:hAnsi="Corbel" w:cs="Corbel"/>
          <w:b/>
        </w:rPr>
        <w:t>Difficoltà: media</w:t>
      </w:r>
    </w:p>
    <w:p w14:paraId="00000004" w14:textId="77777777" w:rsidR="000F60B6" w:rsidRDefault="00BC433B">
      <w:pPr>
        <w:spacing w:line="12pt" w:lineRule="auto"/>
        <w:jc w:val="both"/>
        <w:rPr>
          <w:rFonts w:ascii="Corbel" w:eastAsia="Corbel" w:hAnsi="Corbel" w:cs="Corbel"/>
          <w:b/>
        </w:rPr>
      </w:pPr>
      <w:r>
        <w:rPr>
          <w:rFonts w:ascii="Corbel" w:eastAsia="Corbel" w:hAnsi="Corbel" w:cs="Corbel"/>
          <w:b/>
        </w:rPr>
        <w:t xml:space="preserve">Tipo di attività:  In classe (anche online) </w:t>
      </w:r>
    </w:p>
    <w:p w14:paraId="00000005" w14:textId="77777777" w:rsidR="000F60B6" w:rsidRDefault="00BC433B">
      <w:pPr>
        <w:spacing w:line="12pt" w:lineRule="auto"/>
        <w:jc w:val="both"/>
        <w:rPr>
          <w:rFonts w:ascii="Corbel" w:eastAsia="Corbel" w:hAnsi="Corbel" w:cs="Corbel"/>
          <w:b/>
        </w:rPr>
      </w:pPr>
      <w:r>
        <w:rPr>
          <w:rFonts w:ascii="Corbel" w:eastAsia="Corbel" w:hAnsi="Corbel" w:cs="Corbel"/>
          <w:b/>
        </w:rPr>
        <w:t xml:space="preserve">Argomento: Attività umane </w:t>
      </w:r>
    </w:p>
    <w:p w14:paraId="00000006" w14:textId="77777777" w:rsidR="000F60B6" w:rsidRDefault="00BC433B">
      <w:pPr>
        <w:widowControl w:val="0"/>
        <w:spacing w:line="12pt" w:lineRule="auto"/>
        <w:jc w:val="both"/>
        <w:rPr>
          <w:rFonts w:ascii="Corbel" w:eastAsia="Corbel" w:hAnsi="Corbel" w:cs="Corbel"/>
        </w:rPr>
      </w:pPr>
      <w:r>
        <w:rPr>
          <w:rFonts w:ascii="Corbel" w:eastAsia="Corbel" w:hAnsi="Corbel" w:cs="Corbel"/>
          <w:b/>
        </w:rPr>
        <w:t>Istruzioni:</w:t>
      </w:r>
      <w:r>
        <w:rPr>
          <w:rFonts w:ascii="Corbel" w:eastAsia="Corbel" w:hAnsi="Corbel" w:cs="Corbel"/>
        </w:rPr>
        <w:t xml:space="preserve"> Per avere un'idea del modo in cui l'energia ha trasformato le nostre vite, stimeremo la durata di un viaggio attraverso l'Europa con diversi mezzi di trasporto. Questa attività aiuterà gli studenti a riflettere sui combustibili fossili: andiamo più veloci</w:t>
      </w:r>
      <w:r>
        <w:rPr>
          <w:rFonts w:ascii="Corbel" w:eastAsia="Corbel" w:hAnsi="Corbel" w:cs="Corbel"/>
        </w:rPr>
        <w:t xml:space="preserve"> ma emettiamo molti gas serra (CO2, CH4 e N2O). L’insegnante deciderà i due luoghi da rilevare (ad es.: Madrid-Oslo) e presenterà la sfida agli studenti. Dovranno cercare singolarmente su Internet la distanza da percorrere in termini di tempo ed emissioni </w:t>
      </w:r>
      <w:r>
        <w:rPr>
          <w:rFonts w:ascii="Corbel" w:eastAsia="Corbel" w:hAnsi="Corbel" w:cs="Corbel"/>
        </w:rPr>
        <w:t xml:space="preserve">di gas serra. </w:t>
      </w:r>
    </w:p>
    <w:p w14:paraId="00000007" w14:textId="77777777" w:rsidR="000F60B6" w:rsidRDefault="00BC433B">
      <w:pPr>
        <w:widowControl w:val="0"/>
        <w:spacing w:line="12pt" w:lineRule="auto"/>
        <w:jc w:val="both"/>
        <w:rPr>
          <w:rFonts w:ascii="Corbel" w:eastAsia="Corbel" w:hAnsi="Corbel" w:cs="Corbel"/>
        </w:rPr>
      </w:pPr>
      <w:r>
        <w:rPr>
          <w:rFonts w:ascii="Corbel" w:eastAsia="Corbel" w:hAnsi="Corbel" w:cs="Corbel"/>
        </w:rPr>
        <w:t>Per prima cosa. l'insegnante chiederà a chi è d’accordo di alzare la mano: "Pensate che il tempo di percorrenza a piedi per Oslo si possa contare in giorni? In settimane? In mesi? Una volta data la risposta, ossia "mesi", chiedere ai parteci</w:t>
      </w:r>
      <w:r>
        <w:rPr>
          <w:rFonts w:ascii="Corbel" w:eastAsia="Corbel" w:hAnsi="Corbel" w:cs="Corbel"/>
        </w:rPr>
        <w:t>panti di alzare di nuovo la mano. "Pensate che ci vorrebbe 1 mese, 2 mesi, 3 mesi, 4 mesi?”</w:t>
      </w:r>
    </w:p>
    <w:p w14:paraId="00000008" w14:textId="77777777" w:rsidR="000F60B6" w:rsidRDefault="000F60B6">
      <w:pPr>
        <w:widowControl w:val="0"/>
        <w:spacing w:line="12pt" w:lineRule="auto"/>
        <w:ind w:start="36pt"/>
        <w:jc w:val="both"/>
        <w:rPr>
          <w:rFonts w:ascii="Corbel" w:eastAsia="Corbel" w:hAnsi="Corbel" w:cs="Corbel"/>
        </w:rPr>
      </w:pPr>
    </w:p>
    <w:p w14:paraId="00000009" w14:textId="77777777" w:rsidR="000F60B6" w:rsidRDefault="00BC433B">
      <w:pPr>
        <w:widowControl w:val="0"/>
        <w:spacing w:line="12pt" w:lineRule="auto"/>
        <w:jc w:val="both"/>
        <w:rPr>
          <w:rFonts w:ascii="Corbel" w:eastAsia="Corbel" w:hAnsi="Corbel" w:cs="Corbel"/>
        </w:rPr>
      </w:pPr>
      <w:r>
        <w:rPr>
          <w:rFonts w:ascii="Corbel" w:eastAsia="Corbel" w:hAnsi="Corbel" w:cs="Corbel"/>
        </w:rPr>
        <w:t xml:space="preserve">Dopo questa prima domanda, gli insegnanti presenteranno la sfida agli studenti, affinché cerchino: </w:t>
      </w:r>
    </w:p>
    <w:p w14:paraId="0000000A" w14:textId="77777777" w:rsidR="000F60B6" w:rsidRDefault="00BC433B">
      <w:pPr>
        <w:widowControl w:val="0"/>
        <w:spacing w:line="12pt" w:lineRule="auto"/>
        <w:jc w:val="both"/>
        <w:rPr>
          <w:rFonts w:ascii="Corbel" w:eastAsia="Corbel" w:hAnsi="Corbel" w:cs="Corbel"/>
        </w:rPr>
      </w:pPr>
      <w:r>
        <w:rPr>
          <w:rFonts w:ascii="Corbel" w:eastAsia="Corbel" w:hAnsi="Corbel" w:cs="Corbel"/>
        </w:rPr>
        <w:t>Quanto tempo ci vuole per arrivare a Oslo a piedi? Quante emiss</w:t>
      </w:r>
      <w:r>
        <w:rPr>
          <w:rFonts w:ascii="Corbel" w:eastAsia="Corbel" w:hAnsi="Corbel" w:cs="Corbel"/>
        </w:rPr>
        <w:t>ioni verrebbero prodotte; e in treno? Con l'aereo? Quante emissioni?</w:t>
      </w:r>
    </w:p>
    <w:p w14:paraId="0000000B" w14:textId="77777777" w:rsidR="000F60B6" w:rsidRDefault="00BC433B">
      <w:pPr>
        <w:widowControl w:val="0"/>
        <w:spacing w:line="12pt" w:lineRule="auto"/>
        <w:jc w:val="both"/>
        <w:rPr>
          <w:rFonts w:ascii="Corbel" w:eastAsia="Corbel" w:hAnsi="Corbel" w:cs="Corbel"/>
        </w:rPr>
      </w:pPr>
      <w:r>
        <w:rPr>
          <w:rFonts w:ascii="Corbel" w:eastAsia="Corbel" w:hAnsi="Corbel" w:cs="Corbel"/>
        </w:rPr>
        <w:t xml:space="preserve">Il primo studente che ha la risposta alzerà la mano per condividerla con il gruppo. Qualcuno è d'accordo? Qualcuno avrebbe una risposta diversa? </w:t>
      </w:r>
    </w:p>
    <w:p w14:paraId="0000000C" w14:textId="77777777" w:rsidR="000F60B6" w:rsidRDefault="00BC433B">
      <w:pPr>
        <w:spacing w:after="12pt" w:line="12pt" w:lineRule="auto"/>
      </w:pPr>
      <w:r>
        <w:rPr>
          <w:rFonts w:ascii="Corbel" w:eastAsia="Corbel" w:hAnsi="Corbel" w:cs="Corbel"/>
        </w:rPr>
        <w:t xml:space="preserve">Organizzazione e durata: questa attività </w:t>
      </w:r>
      <w:r>
        <w:rPr>
          <w:rFonts w:ascii="Corbel" w:eastAsia="Corbel" w:hAnsi="Corbel" w:cs="Corbel"/>
        </w:rPr>
        <w:t>deve essere supportata da applicazioni Web (come Google Maps) affinché sia possibile calcolare il tempo di percorrenza con i diversi mezzi di trasporto. La durata dell'attività dipenderà dal numero di iterazioni ma è un'attività molto veloce e utile per in</w:t>
      </w:r>
      <w:r>
        <w:rPr>
          <w:rFonts w:ascii="Corbel" w:eastAsia="Corbel" w:hAnsi="Corbel" w:cs="Corbel"/>
        </w:rPr>
        <w:t>trodurre il pensiero critico.</w:t>
      </w:r>
      <w:r>
        <w:rPr>
          <w:rFonts w:ascii="Corbel" w:eastAsia="Corbel" w:hAnsi="Corbel" w:cs="Corbel"/>
        </w:rPr>
        <w:br/>
      </w:r>
      <w:r>
        <w:rPr>
          <w:rFonts w:ascii="Corbel" w:eastAsia="Corbel" w:hAnsi="Corbel" w:cs="Corbel"/>
        </w:rPr>
        <w:br/>
      </w:r>
    </w:p>
    <w:sectPr w:rsidR="000F60B6">
      <w:pgSz w:w="595.45pt" w:h="841.70pt"/>
      <w:pgMar w:top="72pt" w:right="72pt" w:bottom="72pt" w:left="72pt" w:header="36pt" w:footer="36pt" w:gutter="0pt"/>
      <w:pgNumType w:start="1"/>
      <w:cols w:space="36pt"/>
    </w:sectPr>
  </w:body>
</w:document>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characterSet="iso-8859-1"/>
    <w:family w:val="swiss"/>
    <w:pitch w:val="variable"/>
    <w:sig w:usb0="E0002EFF" w:usb1="C000785B" w:usb2="00000009" w:usb3="00000000" w:csb0="000001FF" w:csb1="00000000"/>
  </w:font>
  <w:font w:name="Times New Roman">
    <w:panose1 w:val="02020603050405020304"/>
    <w:charset w:characterSet="iso-8859-1"/>
    <w:family w:val="roman"/>
    <w:pitch w:val="variable"/>
    <w:sig w:usb0="E0002EFF" w:usb1="C000785B" w:usb2="00000009" w:usb3="00000000" w:csb0="000001FF" w:csb1="00000000"/>
  </w:font>
  <w:font w:name="Corbel">
    <w:panose1 w:val="020B0503020204020204"/>
    <w:charset w:characterSet="iso-8859-1"/>
    <w:family w:val="swiss"/>
    <w:pitch w:val="variable"/>
    <w:sig w:usb0="A00002EF" w:usb1="4000A44B" w:usb2="00000000" w:usb3="00000000" w:csb0="0000019F" w:csb1="00000000"/>
  </w:font>
  <w:font w:name="Calibri">
    <w:panose1 w:val="020F0502020204030204"/>
    <w:charset w:characterSet="iso-8859-1"/>
    <w:family w:val="swiss"/>
    <w:pitch w:val="variable"/>
    <w:sig w:usb0="E4002EFF" w:usb1="C000247B" w:usb2="00000009" w:usb3="00000000" w:csb0="000001FF" w:csb1="00000000"/>
  </w:font>
  <w:font w:name="Cambria">
    <w:panose1 w:val="02040503050406030204"/>
    <w:charset w:characterSet="iso-8859-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36pt"/>
  <w:hyphenationZone w:val="14.15pt"/>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60B6"/>
    <w:rsid w:val="000F60B6"/>
    <w:rsid w:val="00BC43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docId w15:val="{F2FF9290-DBE1-49BA-B936-624D1D83333C}"/>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it" w:eastAsia="it-IT" w:bidi="ar-SA"/>
      </w:rPr>
    </w:rPrDefault>
    <w:pPrDefault>
      <w:pPr>
        <w:spacing w:line="13.80pt"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20pt" w:after="6pt"/>
      <w:outlineLvl w:val="0"/>
    </w:pPr>
    <w:rPr>
      <w:sz w:val="40"/>
      <w:szCs w:val="40"/>
    </w:rPr>
  </w:style>
  <w:style w:type="paragraph" w:styleId="Titolo2">
    <w:name w:val="heading 2"/>
    <w:basedOn w:val="Normale"/>
    <w:next w:val="Normale"/>
    <w:uiPriority w:val="9"/>
    <w:semiHidden/>
    <w:unhideWhenUsed/>
    <w:qFormat/>
    <w:pPr>
      <w:keepNext/>
      <w:keepLines/>
      <w:spacing w:before="18pt" w:after="6pt"/>
      <w:outlineLvl w:val="1"/>
    </w:pPr>
    <w:rPr>
      <w:sz w:val="32"/>
      <w:szCs w:val="32"/>
    </w:rPr>
  </w:style>
  <w:style w:type="paragraph" w:styleId="Titolo3">
    <w:name w:val="heading 3"/>
    <w:basedOn w:val="Normale"/>
    <w:next w:val="Normale"/>
    <w:uiPriority w:val="9"/>
    <w:semiHidden/>
    <w:unhideWhenUsed/>
    <w:qFormat/>
    <w:pPr>
      <w:keepNext/>
      <w:keepLines/>
      <w:spacing w:before="16pt" w:after="4pt"/>
      <w:outlineLvl w:val="2"/>
    </w:pPr>
    <w:rPr>
      <w:color w:val="434343"/>
      <w:sz w:val="28"/>
      <w:szCs w:val="28"/>
    </w:rPr>
  </w:style>
  <w:style w:type="paragraph" w:styleId="Titolo4">
    <w:name w:val="heading 4"/>
    <w:basedOn w:val="Normale"/>
    <w:next w:val="Normale"/>
    <w:uiPriority w:val="9"/>
    <w:semiHidden/>
    <w:unhideWhenUsed/>
    <w:qFormat/>
    <w:pPr>
      <w:keepNext/>
      <w:keepLines/>
      <w:spacing w:before="14pt" w:after="4pt"/>
      <w:outlineLvl w:val="3"/>
    </w:pPr>
    <w:rPr>
      <w:color w:val="666666"/>
      <w:sz w:val="24"/>
      <w:szCs w:val="24"/>
    </w:rPr>
  </w:style>
  <w:style w:type="paragraph" w:styleId="Titolo5">
    <w:name w:val="heading 5"/>
    <w:basedOn w:val="Normale"/>
    <w:next w:val="Normale"/>
    <w:uiPriority w:val="9"/>
    <w:semiHidden/>
    <w:unhideWhenUsed/>
    <w:qFormat/>
    <w:pPr>
      <w:keepNext/>
      <w:keepLines/>
      <w:spacing w:before="12pt" w:after="4pt"/>
      <w:outlineLvl w:val="4"/>
    </w:pPr>
    <w:rPr>
      <w:color w:val="666666"/>
    </w:rPr>
  </w:style>
  <w:style w:type="paragraph" w:styleId="Titolo6">
    <w:name w:val="heading 6"/>
    <w:basedOn w:val="Normale"/>
    <w:next w:val="Normale"/>
    <w:uiPriority w:val="9"/>
    <w:semiHidden/>
    <w:unhideWhenUsed/>
    <w:qFormat/>
    <w:pPr>
      <w:keepNext/>
      <w:keepLines/>
      <w:spacing w:before="12pt" w:after="4pt"/>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pt" w:type="dxa"/>
      <w:tblCellMar>
        <w:top w:w="0pt" w:type="dxa"/>
        <w:start w:w="5.40pt" w:type="dxa"/>
        <w:bottom w:w="0pt" w:type="dxa"/>
        <w:end w:w="5.40pt" w:type="dxa"/>
      </w:tblCellMar>
    </w:tblPr>
  </w:style>
  <w:style w:type="numbering" w:default="1" w:styleId="Nessunelenco">
    <w:name w:val="No List"/>
    <w:uiPriority w:val="99"/>
    <w:semiHidden/>
    <w:unhideWhenUsed/>
  </w:style>
  <w:style w:type="table" w:customStyle="1" w:styleId="TableNormal">
    <w:name w:val="Table Normal"/>
    <w:tblPr>
      <w:tblCellMar>
        <w:top w:w="0pt" w:type="dxa"/>
        <w:start w:w="0pt" w:type="dxa"/>
        <w:bottom w:w="0pt" w:type="dxa"/>
        <w:end w:w="0pt" w:type="dxa"/>
      </w:tblCellMar>
    </w:tblPr>
  </w:style>
  <w:style w:type="paragraph" w:styleId="Titolo">
    <w:name w:val="Title"/>
    <w:basedOn w:val="Normale"/>
    <w:next w:val="Normale"/>
    <w:uiPriority w:val="10"/>
    <w:qFormat/>
    <w:pPr>
      <w:keepNext/>
      <w:keepLines/>
      <w:spacing w:after="3pt"/>
    </w:pPr>
    <w:rPr>
      <w:sz w:val="52"/>
      <w:szCs w:val="52"/>
    </w:rPr>
  </w:style>
  <w:style w:type="paragraph" w:styleId="Sottotitolo">
    <w:name w:val="Subtitle"/>
    <w:basedOn w:val="Normale"/>
    <w:next w:val="Normale"/>
    <w:uiPriority w:val="11"/>
    <w:qFormat/>
    <w:pPr>
      <w:keepNext/>
      <w:keepLines/>
      <w:spacing w:after="16pt"/>
    </w:pPr>
    <w:rPr>
      <w:color w:val="666666"/>
      <w:sz w:val="30"/>
      <w:szCs w:val="30"/>
    </w:r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purl.oclc.org/ooxml/officeDocument/relationships/webSettings" Target="webSettings.xml"/><Relationship Id="rId2" Type="http://purl.oclc.org/ooxml/officeDocument/relationships/settings" Target="settings.xml"/><Relationship Id="rId1" Type="http://purl.oclc.org/ooxml/officeDocument/relationships/styles" Target="styles.xml"/><Relationship Id="rId5" Type="http://purl.oclc.org/ooxml/officeDocument/relationships/theme" Target="theme/theme1.xml"/><Relationship Id="rId4" Type="http://purl.oclc.org/ooxml/officeDocument/relationships/fontTable" Target="fontTable.xml"/></Relationships>
</file>

<file path=word/theme/theme1.xml><?xml version="1.0" encoding="utf-8"?>
<a:theme xmlns:a="http://purl.oclc.org/ooxml/drawingml/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
                <a:satMod val="300%"/>
              </a:schemeClr>
            </a:gs>
            <a:gs pos="35%">
              <a:schemeClr val="phClr">
                <a:tint val="37%"/>
                <a:satMod val="300%"/>
              </a:schemeClr>
            </a:gs>
            <a:gs pos="100%">
              <a:schemeClr val="phClr">
                <a:tint val="15%"/>
                <a:satMod val="350%"/>
              </a:schemeClr>
            </a:gs>
          </a:gsLst>
          <a:lin ang="16200000" scaled="1"/>
        </a:gradFill>
        <a:gradFill rotWithShape="1">
          <a:gsLst>
            <a:gs pos="0%">
              <a:schemeClr val="phClr">
                <a:tint val="100%"/>
                <a:shade val="100%"/>
                <a:satMod val="130%"/>
              </a:schemeClr>
            </a:gs>
            <a:gs pos="100%">
              <a:schemeClr val="phClr">
                <a:tint val="50%"/>
                <a:shade val="100%"/>
                <a:satMod val="350%"/>
              </a:schemeClr>
            </a:gs>
          </a:gsLst>
          <a:lin ang="16200000" scaled="0"/>
        </a:gradFill>
      </a:fillStyleLst>
      <a:lnStyleLst>
        <a:ln w="9525" cap="flat" cmpd="sng" algn="ctr">
          <a:solidFill>
            <a:schemeClr val="phClr">
              <a:shade val="95%"/>
              <a:satMod val="105%"/>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
              </a:srgbClr>
            </a:outerShdw>
          </a:effectLst>
        </a:effectStyle>
        <a:effectStyle>
          <a:effectLst>
            <a:outerShdw blurRad="40000" dist="23000" dir="5400000" rotWithShape="0">
              <a:srgbClr val="000000">
                <a:alpha val="35%"/>
              </a:srgbClr>
            </a:outerShdw>
          </a:effectLst>
        </a:effectStyle>
        <a:effectStyle>
          <a:effectLst>
            <a:outerShdw blurRad="40000" dist="23000" dir="5400000" rotWithShape="0">
              <a:srgbClr val="000000">
                <a:alpha val="35%"/>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
                <a:satMod val="350%"/>
              </a:schemeClr>
            </a:gs>
            <a:gs pos="40%">
              <a:schemeClr val="phClr">
                <a:tint val="45%"/>
                <a:shade val="99%"/>
                <a:satMod val="350%"/>
              </a:schemeClr>
            </a:gs>
            <a:gs pos="100%">
              <a:schemeClr val="phClr">
                <a:shade val="20%"/>
                <a:satMod val="255%"/>
              </a:schemeClr>
            </a:gs>
          </a:gsLst>
          <a:path path="circle">
            <a:fillToRect l="50%" t="-80%" r="50%" b="180%"/>
          </a:path>
        </a:gradFill>
        <a:gradFill rotWithShape="1">
          <a:gsLst>
            <a:gs pos="0%">
              <a:schemeClr val="phClr">
                <a:tint val="80%"/>
                <a:satMod val="300%"/>
              </a:schemeClr>
            </a:gs>
            <a:gs pos="100%">
              <a:schemeClr val="phClr">
                <a:shade val="30%"/>
                <a:satMod val="200%"/>
              </a:schemeClr>
            </a:gs>
          </a:gsLst>
          <a:path path="circle">
            <a:fillToRect l="50%" t="50%" r="50%" b="5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purl.oclc.org/ooxml/officeDocument/extendedProperties" xmlns:vt="http://purl.oclc.org/ooxml/officeDocument/docPropsVTypes">
  <Template>Normal</Template>
  <TotalTime>0</TotalTime>
  <Pages>1</Pages>
  <Words>256</Words>
  <Characters>1465</Characters>
  <Application>Microsoft Office Word</Application>
  <DocSecurity>0</DocSecurity>
  <Lines>12</Lines>
  <Paragraphs>3</Paragraphs>
  <ScaleCrop>false</ScaleCrop>
  <Company/>
  <LinksUpToDate>false</LinksUpToDate>
  <CharactersWithSpaces>1718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Vera Agostini</cp:lastModifiedBy>
  <cp:revision>2</cp:revision>
  <dcterms:created xsi:type="dcterms:W3CDTF">2022-01-05T11:20:00Z</dcterms:created>
  <dcterms:modified xsi:type="dcterms:W3CDTF">2022-01-05T11:20:00Z</dcterms:modified>
</cp:coreProperties>
</file>