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236B" w14:textId="77777777" w:rsidR="0063102D" w:rsidRDefault="007C5DA3">
      <w:pPr>
        <w:widowControl w:val="0"/>
        <w:spacing w:line="167" w:lineRule="auto"/>
        <w:ind w:right="100"/>
        <w:jc w:val="center"/>
        <w:rPr>
          <w:rFonts w:ascii="Corbel" w:eastAsia="Corbel" w:hAnsi="Corbel" w:cs="Corbel"/>
          <w:b/>
          <w:sz w:val="52"/>
          <w:szCs w:val="52"/>
        </w:rPr>
      </w:pPr>
      <w:r>
        <w:rPr>
          <w:rFonts w:ascii="Corbel" w:hAnsi="Corbel"/>
          <w:b/>
          <w:sz w:val="52"/>
        </w:rPr>
        <w:br/>
        <w:t>Data collection guide</w:t>
      </w:r>
    </w:p>
    <w:p w14:paraId="19FFBCDB" w14:textId="47E99F9C" w:rsidR="0063102D" w:rsidRDefault="007C5DA3">
      <w:pPr>
        <w:widowControl w:val="0"/>
        <w:spacing w:before="314"/>
        <w:ind w:right="-40"/>
        <w:jc w:val="both"/>
        <w:rPr>
          <w:rFonts w:ascii="Corbel" w:eastAsia="Corbel" w:hAnsi="Corbel" w:cs="Corbel"/>
          <w:sz w:val="24"/>
          <w:szCs w:val="24"/>
        </w:rPr>
      </w:pPr>
      <w:r>
        <w:rPr>
          <w:rFonts w:ascii="Corbel" w:hAnsi="Corbel"/>
          <w:sz w:val="24"/>
        </w:rPr>
        <w:t xml:space="preserve">The aim of this guide is to facilitate the data collection step. The educational value of this step is significant, as students are proactively involved in their research and must act on their own initiative. </w:t>
      </w:r>
      <w:proofErr w:type="gramStart"/>
      <w:r>
        <w:rPr>
          <w:rFonts w:ascii="Corbel" w:hAnsi="Corbel"/>
          <w:sz w:val="24"/>
        </w:rPr>
        <w:t>Therefore</w:t>
      </w:r>
      <w:proofErr w:type="gramEnd"/>
      <w:r>
        <w:rPr>
          <w:rFonts w:ascii="Corbel" w:hAnsi="Corbel"/>
          <w:sz w:val="24"/>
        </w:rPr>
        <w:t xml:space="preserve"> the aim of this document is not to provide students with information directly, but rather to help them should they encounter any difficulties along the way. The form and quality of information provided will have a notable effect on resulting reflections.</w:t>
      </w:r>
    </w:p>
    <w:p w14:paraId="02FCD024" w14:textId="77777777" w:rsidR="0063102D" w:rsidRDefault="007C5DA3">
      <w:pPr>
        <w:pStyle w:val="Titolo1"/>
        <w:widowControl w:val="0"/>
        <w:spacing w:before="378" w:after="200" w:line="240" w:lineRule="auto"/>
        <w:rPr>
          <w:rFonts w:ascii="Corbel" w:eastAsia="Corbel" w:hAnsi="Corbel" w:cs="Corbel"/>
          <w:sz w:val="24"/>
          <w:szCs w:val="24"/>
        </w:rPr>
      </w:pPr>
      <w:bookmarkStart w:id="0" w:name="_y6djbmxbbrkg"/>
      <w:bookmarkEnd w:id="0"/>
      <w:r>
        <w:rPr>
          <w:rFonts w:ascii="Corbel" w:hAnsi="Corbel"/>
          <w:sz w:val="52"/>
        </w:rPr>
        <w:t>Energy</w:t>
      </w:r>
    </w:p>
    <w:p w14:paraId="37C9997E" w14:textId="77777777" w:rsidR="0063102D" w:rsidRDefault="007C5DA3">
      <w:pPr>
        <w:pStyle w:val="Titolo1"/>
        <w:widowControl w:val="0"/>
        <w:spacing w:before="0" w:line="240" w:lineRule="auto"/>
        <w:jc w:val="both"/>
        <w:rPr>
          <w:rFonts w:ascii="Corbel" w:eastAsia="Corbel" w:hAnsi="Corbel" w:cs="Corbel"/>
          <w:sz w:val="24"/>
          <w:szCs w:val="24"/>
        </w:rPr>
      </w:pPr>
      <w:bookmarkStart w:id="1" w:name="_2eomy5r0zel4"/>
      <w:bookmarkEnd w:id="1"/>
      <w:r>
        <w:rPr>
          <w:rFonts w:ascii="Corbel" w:hAnsi="Corbel"/>
          <w:sz w:val="24"/>
        </w:rPr>
        <w:t xml:space="preserve">The energy category focuses on the establishment's energy consumption over a school year. Initially data on electricity and heating consumption will be collected. For a complete approach, consumptions linked to air conditioning (refrigerant gas leaks) and different gases used in chemistry laboratories will also be added. </w:t>
      </w:r>
      <w:r>
        <w:rPr>
          <w:rFonts w:ascii="Corbel" w:hAnsi="Corbel"/>
          <w:sz w:val="24"/>
        </w:rPr>
        <w:br/>
      </w:r>
      <w:r>
        <w:rPr>
          <w:rFonts w:ascii="Corbel" w:hAnsi="Corbel"/>
          <w:sz w:val="24"/>
        </w:rPr>
        <w:br/>
        <w:t xml:space="preserve">It is simplest for students to request energy bill invoices. </w:t>
      </w:r>
      <w:proofErr w:type="gramStart"/>
      <w:r>
        <w:rPr>
          <w:rFonts w:ascii="Corbel" w:hAnsi="Corbel"/>
          <w:sz w:val="24"/>
        </w:rPr>
        <w:t>However</w:t>
      </w:r>
      <w:proofErr w:type="gramEnd"/>
      <w:r>
        <w:rPr>
          <w:rFonts w:ascii="Corbel" w:hAnsi="Corbel"/>
          <w:sz w:val="24"/>
        </w:rPr>
        <w:t xml:space="preserve"> in certain cases, the establishment does not directly pay for energy consumptions and such expenses are managed by the Department or Region, so they'll have to find the person who can provide such information. </w:t>
      </w:r>
    </w:p>
    <w:p w14:paraId="4C125B41" w14:textId="77777777" w:rsidR="0063102D" w:rsidRDefault="0063102D">
      <w:pPr>
        <w:widowControl w:val="0"/>
        <w:spacing w:line="240" w:lineRule="auto"/>
        <w:ind w:right="-40"/>
        <w:jc w:val="both"/>
        <w:rPr>
          <w:rFonts w:ascii="Corbel" w:eastAsia="Corbel" w:hAnsi="Corbel" w:cs="Corbel"/>
          <w:sz w:val="24"/>
          <w:szCs w:val="24"/>
        </w:rPr>
      </w:pPr>
    </w:p>
    <w:p w14:paraId="7743AD58"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If you are unable to find full details (a few months or a few buildings only), you will need to estimate missing data and in doing so you must take into consideration the months in which the establishment is </w:t>
      </w:r>
      <w:proofErr w:type="gramStart"/>
      <w:r>
        <w:rPr>
          <w:rFonts w:ascii="Corbel" w:hAnsi="Corbel"/>
          <w:sz w:val="24"/>
        </w:rPr>
        <w:t>open</w:t>
      </w:r>
      <w:proofErr w:type="gramEnd"/>
      <w:r>
        <w:rPr>
          <w:rFonts w:ascii="Corbel" w:hAnsi="Corbel"/>
          <w:sz w:val="24"/>
        </w:rPr>
        <w:t xml:space="preserve"> and buildings are occupied. Be aware that often there are marked differences in consumption levels during winter months and the rest of the year, heating costs in particular; be sure to take this into account in estimations.</w:t>
      </w:r>
      <w:r>
        <w:rPr>
          <w:rFonts w:ascii="Corbel" w:hAnsi="Corbel"/>
          <w:sz w:val="24"/>
        </w:rPr>
        <w:br/>
      </w:r>
      <w:r>
        <w:rPr>
          <w:rFonts w:ascii="Corbel" w:hAnsi="Corbel"/>
          <w:sz w:val="24"/>
        </w:rPr>
        <w:br/>
        <w:t xml:space="preserve"> If after all our research you are still unable to obtain this information, you can estimate data by looking up average consumption rates of establishments </w:t>
      </w:r>
      <w:proofErr w:type="gramStart"/>
      <w:r>
        <w:rPr>
          <w:rFonts w:ascii="Corbel" w:hAnsi="Corbel"/>
          <w:sz w:val="24"/>
        </w:rPr>
        <w:t>similar to</w:t>
      </w:r>
      <w:proofErr w:type="gramEnd"/>
      <w:r>
        <w:rPr>
          <w:rFonts w:ascii="Corbel" w:hAnsi="Corbel"/>
          <w:sz w:val="24"/>
        </w:rPr>
        <w:t xml:space="preserve"> yours.  We must always remember that each time we do not use real consumption data, the uncertainty of our carbon assessment becomes greater.</w:t>
      </w:r>
    </w:p>
    <w:p w14:paraId="7A5DF5E9" w14:textId="77777777" w:rsidR="0063102D" w:rsidRDefault="0063102D">
      <w:pPr>
        <w:widowControl w:val="0"/>
        <w:spacing w:line="240" w:lineRule="auto"/>
        <w:ind w:right="-40"/>
        <w:rPr>
          <w:rFonts w:ascii="Corbel" w:eastAsia="Corbel" w:hAnsi="Corbel" w:cs="Corbel"/>
          <w:sz w:val="24"/>
          <w:szCs w:val="24"/>
        </w:rPr>
      </w:pPr>
    </w:p>
    <w:p w14:paraId="01AFF00C" w14:textId="77777777" w:rsidR="0063102D" w:rsidRDefault="007C5DA3">
      <w:pPr>
        <w:pStyle w:val="Titolo2"/>
        <w:widowControl w:val="0"/>
        <w:spacing w:line="240" w:lineRule="auto"/>
        <w:ind w:right="-40"/>
        <w:rPr>
          <w:rFonts w:ascii="Corbel" w:eastAsia="Corbel" w:hAnsi="Corbel" w:cs="Corbel"/>
        </w:rPr>
      </w:pPr>
      <w:bookmarkStart w:id="2" w:name="_dszdkwyxipd"/>
      <w:bookmarkEnd w:id="2"/>
      <w:r>
        <w:rPr>
          <w:rFonts w:ascii="Corbel" w:hAnsi="Corbel"/>
        </w:rPr>
        <w:t xml:space="preserve">Data to be obtained: </w:t>
      </w:r>
    </w:p>
    <w:p w14:paraId="5598AE56"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u w:val="single"/>
        </w:rPr>
        <w:t>For an entry level approach:</w:t>
      </w:r>
    </w:p>
    <w:p w14:paraId="5D64F900" w14:textId="77777777" w:rsidR="0063102D" w:rsidRDefault="007C5DA3">
      <w:pPr>
        <w:widowControl w:val="0"/>
        <w:numPr>
          <w:ilvl w:val="0"/>
          <w:numId w:val="1"/>
        </w:numPr>
        <w:spacing w:line="240" w:lineRule="auto"/>
        <w:ind w:right="-40"/>
        <w:rPr>
          <w:rFonts w:ascii="Corbel" w:eastAsia="Corbel" w:hAnsi="Corbel" w:cs="Corbel"/>
          <w:sz w:val="24"/>
          <w:szCs w:val="24"/>
        </w:rPr>
      </w:pPr>
      <w:r>
        <w:rPr>
          <w:rFonts w:ascii="Corbel" w:hAnsi="Corbel"/>
          <w:sz w:val="24"/>
        </w:rPr>
        <w:t>annual power consumption in kWh</w:t>
      </w:r>
    </w:p>
    <w:p w14:paraId="05B16B17" w14:textId="77777777" w:rsidR="0063102D" w:rsidRDefault="007C5DA3">
      <w:pPr>
        <w:widowControl w:val="0"/>
        <w:numPr>
          <w:ilvl w:val="0"/>
          <w:numId w:val="1"/>
        </w:numPr>
        <w:spacing w:line="240" w:lineRule="auto"/>
        <w:ind w:right="-40"/>
        <w:rPr>
          <w:rFonts w:ascii="Corbel" w:eastAsia="Corbel" w:hAnsi="Corbel" w:cs="Corbel"/>
          <w:sz w:val="24"/>
          <w:szCs w:val="24"/>
        </w:rPr>
      </w:pPr>
      <w:r>
        <w:rPr>
          <w:rFonts w:ascii="Corbel" w:hAnsi="Corbel"/>
          <w:sz w:val="24"/>
        </w:rPr>
        <w:t xml:space="preserve">annual quantity of boiler fuel consumption (heating oil, </w:t>
      </w:r>
      <w:proofErr w:type="gramStart"/>
      <w:r>
        <w:rPr>
          <w:rFonts w:ascii="Corbel" w:hAnsi="Corbel"/>
          <w:sz w:val="24"/>
        </w:rPr>
        <w:t>gas</w:t>
      </w:r>
      <w:proofErr w:type="gramEnd"/>
      <w:r>
        <w:rPr>
          <w:rFonts w:ascii="Corbel" w:hAnsi="Corbel"/>
          <w:sz w:val="24"/>
        </w:rPr>
        <w:t xml:space="preserve"> or wood according to the establishment) in kWh</w:t>
      </w:r>
    </w:p>
    <w:p w14:paraId="02660F07" w14:textId="77777777" w:rsidR="0063102D" w:rsidRDefault="007C5DA3">
      <w:pPr>
        <w:widowControl w:val="0"/>
        <w:spacing w:line="240" w:lineRule="auto"/>
        <w:ind w:left="720" w:right="-40"/>
        <w:rPr>
          <w:rFonts w:ascii="Corbel" w:eastAsia="Corbel" w:hAnsi="Corbel" w:cs="Corbel"/>
          <w:sz w:val="24"/>
          <w:szCs w:val="24"/>
        </w:rPr>
      </w:pPr>
      <w:r>
        <w:br/>
      </w:r>
    </w:p>
    <w:p w14:paraId="205B1F77"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u w:val="single"/>
        </w:rPr>
        <w:t xml:space="preserve">Supplements for the complete </w:t>
      </w:r>
      <w:proofErr w:type="gramStart"/>
      <w:r>
        <w:rPr>
          <w:rFonts w:ascii="Corbel" w:hAnsi="Corbel"/>
          <w:sz w:val="24"/>
          <w:u w:val="single"/>
        </w:rPr>
        <w:t>approach :</w:t>
      </w:r>
      <w:proofErr w:type="gramEnd"/>
    </w:p>
    <w:p w14:paraId="62D2DA3E" w14:textId="77777777" w:rsidR="0063102D" w:rsidRDefault="007C5DA3">
      <w:pPr>
        <w:widowControl w:val="0"/>
        <w:numPr>
          <w:ilvl w:val="0"/>
          <w:numId w:val="9"/>
        </w:numPr>
        <w:spacing w:line="240" w:lineRule="auto"/>
        <w:ind w:right="-40"/>
        <w:rPr>
          <w:rFonts w:ascii="Corbel" w:eastAsia="Corbel" w:hAnsi="Corbel" w:cs="Corbel"/>
          <w:sz w:val="24"/>
          <w:szCs w:val="24"/>
        </w:rPr>
      </w:pPr>
      <w:r>
        <w:rPr>
          <w:rFonts w:ascii="Corbel" w:hAnsi="Corbel"/>
          <w:sz w:val="24"/>
        </w:rPr>
        <w:t>type of gas used for air conditioning</w:t>
      </w:r>
    </w:p>
    <w:p w14:paraId="4E0B6E57" w14:textId="77777777" w:rsidR="0063102D" w:rsidRDefault="007C5DA3">
      <w:pPr>
        <w:widowControl w:val="0"/>
        <w:numPr>
          <w:ilvl w:val="0"/>
          <w:numId w:val="9"/>
        </w:numPr>
        <w:spacing w:line="240" w:lineRule="auto"/>
        <w:ind w:right="-40"/>
        <w:rPr>
          <w:rFonts w:ascii="Corbel" w:eastAsia="Corbel" w:hAnsi="Corbel" w:cs="Corbel"/>
          <w:sz w:val="24"/>
          <w:szCs w:val="24"/>
        </w:rPr>
      </w:pPr>
      <w:r>
        <w:rPr>
          <w:rFonts w:ascii="Corbel" w:hAnsi="Corbel"/>
          <w:sz w:val="24"/>
        </w:rPr>
        <w:t>annual quantity of fuel consumed in chemistry laboratories (</w:t>
      </w:r>
      <w:proofErr w:type="spellStart"/>
      <w:r>
        <w:rPr>
          <w:rFonts w:ascii="Corbel" w:hAnsi="Corbel"/>
          <w:sz w:val="24"/>
        </w:rPr>
        <w:t>bunsen</w:t>
      </w:r>
      <w:proofErr w:type="spellEnd"/>
      <w:r>
        <w:rPr>
          <w:rFonts w:ascii="Corbel" w:hAnsi="Corbel"/>
          <w:sz w:val="24"/>
        </w:rPr>
        <w:t xml:space="preserve"> burners, etc.)</w:t>
      </w:r>
    </w:p>
    <w:p w14:paraId="2794D613" w14:textId="77777777" w:rsidR="0063102D" w:rsidRDefault="007C5DA3">
      <w:pPr>
        <w:pStyle w:val="Titolo2"/>
        <w:widowControl w:val="0"/>
        <w:spacing w:line="240" w:lineRule="auto"/>
        <w:ind w:right="-40"/>
        <w:rPr>
          <w:rFonts w:ascii="Corbel" w:eastAsia="Corbel" w:hAnsi="Corbel" w:cs="Corbel"/>
        </w:rPr>
      </w:pPr>
      <w:bookmarkStart w:id="3" w:name="_hc6kuak1mydy"/>
      <w:bookmarkEnd w:id="3"/>
      <w:r>
        <w:rPr>
          <w:rFonts w:ascii="Corbel" w:hAnsi="Corbel"/>
        </w:rPr>
        <w:lastRenderedPageBreak/>
        <w:t>Contact person: middle/ high school bursar</w:t>
      </w:r>
    </w:p>
    <w:p w14:paraId="13E561E9"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 xml:space="preserve">For middle </w:t>
      </w:r>
      <w:proofErr w:type="gramStart"/>
      <w:r>
        <w:rPr>
          <w:rFonts w:ascii="Corbel" w:hAnsi="Corbel"/>
          <w:sz w:val="24"/>
        </w:rPr>
        <w:t>schools :</w:t>
      </w:r>
      <w:proofErr w:type="gramEnd"/>
      <w:r>
        <w:rPr>
          <w:rFonts w:ascii="Corbel" w:hAnsi="Corbel"/>
          <w:sz w:val="24"/>
        </w:rPr>
        <w:t xml:space="preserve"> department person of reference </w:t>
      </w:r>
    </w:p>
    <w:p w14:paraId="61E9D44D"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 xml:space="preserve">For high </w:t>
      </w:r>
      <w:proofErr w:type="gramStart"/>
      <w:r>
        <w:rPr>
          <w:rFonts w:ascii="Corbel" w:hAnsi="Corbel"/>
          <w:sz w:val="24"/>
        </w:rPr>
        <w:t>schools :</w:t>
      </w:r>
      <w:proofErr w:type="gramEnd"/>
      <w:r>
        <w:rPr>
          <w:rFonts w:ascii="Corbel" w:hAnsi="Corbel"/>
          <w:sz w:val="24"/>
        </w:rPr>
        <w:t xml:space="preserve"> regional authority person of reference </w:t>
      </w:r>
    </w:p>
    <w:p w14:paraId="628271B3" w14:textId="77777777" w:rsidR="0063102D" w:rsidRDefault="0063102D">
      <w:pPr>
        <w:widowControl w:val="0"/>
        <w:spacing w:line="240" w:lineRule="auto"/>
        <w:ind w:right="-40"/>
        <w:rPr>
          <w:rFonts w:ascii="Corbel" w:eastAsia="Corbel" w:hAnsi="Corbel" w:cs="Corbel"/>
          <w:sz w:val="24"/>
          <w:szCs w:val="24"/>
        </w:rPr>
      </w:pPr>
    </w:p>
    <w:p w14:paraId="4150D72A" w14:textId="77777777" w:rsidR="0063102D" w:rsidRDefault="007C5DA3">
      <w:pPr>
        <w:pStyle w:val="Titolo1"/>
        <w:widowControl w:val="0"/>
        <w:spacing w:before="378" w:line="240" w:lineRule="auto"/>
        <w:rPr>
          <w:rFonts w:ascii="Corbel" w:eastAsia="Corbel" w:hAnsi="Corbel" w:cs="Corbel"/>
          <w:sz w:val="24"/>
          <w:szCs w:val="24"/>
        </w:rPr>
      </w:pPr>
      <w:bookmarkStart w:id="4" w:name="_q14o8nmgoolw"/>
      <w:bookmarkEnd w:id="4"/>
      <w:r>
        <w:rPr>
          <w:rFonts w:ascii="Corbel" w:hAnsi="Corbel"/>
        </w:rPr>
        <w:t>Catering</w:t>
      </w:r>
    </w:p>
    <w:p w14:paraId="555B38C1"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In the catering category, students must calculate emissions linked to </w:t>
      </w:r>
      <w:r>
        <w:rPr>
          <w:rFonts w:ascii="Corbel" w:hAnsi="Corbel"/>
          <w:b/>
          <w:sz w:val="24"/>
        </w:rPr>
        <w:t>meals served at the establishment, lunch mostly, but also including dinner in the case of boarding facilities.</w:t>
      </w:r>
      <w:r>
        <w:rPr>
          <w:rFonts w:ascii="Corbel" w:hAnsi="Corbel"/>
          <w:sz w:val="24"/>
        </w:rPr>
        <w:t xml:space="preserve"> In certain establishments, data on food sold in canteens and vending machines will also be collected. </w:t>
      </w:r>
      <w:r>
        <w:rPr>
          <w:rFonts w:ascii="Corbel" w:hAnsi="Corbel"/>
          <w:sz w:val="24"/>
        </w:rPr>
        <w:br/>
      </w:r>
      <w:r>
        <w:rPr>
          <w:rFonts w:ascii="Corbel" w:hAnsi="Corbel"/>
          <w:sz w:val="24"/>
        </w:rPr>
        <w:br/>
        <w:t>Regarding meals, there are several ways of estimating emissions; data collection methods will differ according to the desired level of accuracy and available time. Therefore, the first step is to reflect on collected data.</w:t>
      </w:r>
    </w:p>
    <w:p w14:paraId="279D1D6E" w14:textId="77777777" w:rsidR="0063102D" w:rsidRDefault="0063102D">
      <w:pPr>
        <w:widowControl w:val="0"/>
        <w:spacing w:before="314"/>
        <w:ind w:right="-40"/>
        <w:jc w:val="both"/>
        <w:rPr>
          <w:rFonts w:ascii="Corbel" w:eastAsia="Corbel" w:hAnsi="Corbel" w:cs="Corbel"/>
          <w:b/>
          <w:color w:val="E69138"/>
          <w:sz w:val="24"/>
          <w:szCs w:val="24"/>
        </w:rPr>
      </w:pPr>
    </w:p>
    <w:p w14:paraId="517ECC38" w14:textId="77777777" w:rsidR="0063102D" w:rsidRDefault="007C5DA3">
      <w:pPr>
        <w:pStyle w:val="Titolo2"/>
        <w:widowControl w:val="0"/>
        <w:spacing w:before="314"/>
        <w:ind w:right="-40"/>
        <w:jc w:val="both"/>
        <w:rPr>
          <w:rFonts w:ascii="Corbel" w:eastAsia="Corbel" w:hAnsi="Corbel" w:cs="Corbel"/>
        </w:rPr>
      </w:pPr>
      <w:bookmarkStart w:id="5" w:name="_dk1u041g0cnv"/>
      <w:bookmarkEnd w:id="5"/>
      <w:r>
        <w:rPr>
          <w:rFonts w:ascii="Corbel" w:hAnsi="Corbel"/>
        </w:rPr>
        <w:t>Choice of methodology:</w:t>
      </w:r>
    </w:p>
    <w:p w14:paraId="086D5039" w14:textId="77777777" w:rsidR="0063102D" w:rsidRDefault="007C5DA3">
      <w:pPr>
        <w:widowControl w:val="0"/>
        <w:numPr>
          <w:ilvl w:val="0"/>
          <w:numId w:val="3"/>
        </w:numPr>
        <w:spacing w:before="314"/>
        <w:ind w:right="-40"/>
        <w:jc w:val="both"/>
        <w:rPr>
          <w:rFonts w:ascii="Raleway" w:eastAsia="Raleway" w:hAnsi="Raleway" w:cs="Raleway"/>
          <w:sz w:val="24"/>
          <w:szCs w:val="24"/>
        </w:rPr>
      </w:pPr>
      <w:r w:rsidRPr="007C5DA3">
        <w:rPr>
          <w:rFonts w:ascii="Corbel" w:hAnsi="Corbel"/>
          <w:sz w:val="24"/>
          <w:u w:val="single"/>
        </w:rPr>
        <w:t>Step 1</w:t>
      </w:r>
      <w:r>
        <w:rPr>
          <w:rFonts w:ascii="Corbel" w:hAnsi="Corbel"/>
          <w:sz w:val="24"/>
        </w:rPr>
        <w:t xml:space="preserve">: </w:t>
      </w:r>
      <w:r>
        <w:rPr>
          <w:rFonts w:ascii="Corbel" w:hAnsi="Corbel"/>
          <w:b/>
          <w:sz w:val="24"/>
        </w:rPr>
        <w:t>Choosing a calculation method</w:t>
      </w:r>
      <w:r>
        <w:rPr>
          <w:rFonts w:ascii="Corbel" w:hAnsi="Corbel"/>
          <w:sz w:val="24"/>
        </w:rPr>
        <w:t xml:space="preserve"> </w:t>
      </w:r>
    </w:p>
    <w:p w14:paraId="64AB3FF2"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rPr>
        <w:t>The calculator provides</w:t>
      </w:r>
      <w:r>
        <w:rPr>
          <w:rFonts w:ascii="Corbel" w:hAnsi="Corbel"/>
          <w:b/>
          <w:sz w:val="24"/>
        </w:rPr>
        <w:t xml:space="preserve"> 3 different methods</w:t>
      </w:r>
      <w:r>
        <w:rPr>
          <w:rFonts w:ascii="Corbel" w:hAnsi="Corbel"/>
          <w:sz w:val="24"/>
        </w:rPr>
        <w:t xml:space="preserve"> for calculating the greenhouse gas emissions of meals, ranging from the least to the most accurate (the least to the most complicated). Please note that these methods are exclusive: you must choose one or the other, otherwise you risk counting the same emissions twice:</w:t>
      </w:r>
    </w:p>
    <w:p w14:paraId="18C10B52" w14:textId="77777777" w:rsidR="0063102D" w:rsidRDefault="007C5DA3">
      <w:pPr>
        <w:widowControl w:val="0"/>
        <w:numPr>
          <w:ilvl w:val="0"/>
          <w:numId w:val="12"/>
        </w:numPr>
        <w:spacing w:before="314"/>
        <w:ind w:right="-40"/>
        <w:jc w:val="both"/>
        <w:rPr>
          <w:rFonts w:ascii="Raleway" w:eastAsia="Raleway" w:hAnsi="Raleway" w:cs="Raleway"/>
          <w:sz w:val="24"/>
          <w:szCs w:val="24"/>
        </w:rPr>
      </w:pPr>
      <w:r>
        <w:rPr>
          <w:rFonts w:ascii="Corbel" w:hAnsi="Corbel"/>
          <w:b/>
          <w:sz w:val="24"/>
        </w:rPr>
        <w:t xml:space="preserve">Method </w:t>
      </w:r>
      <w:proofErr w:type="gramStart"/>
      <w:r>
        <w:rPr>
          <w:rFonts w:ascii="Corbel" w:hAnsi="Corbel"/>
          <w:b/>
          <w:sz w:val="24"/>
        </w:rPr>
        <w:t>1</w:t>
      </w:r>
      <w:r>
        <w:rPr>
          <w:rFonts w:ascii="Corbel" w:hAnsi="Corbel"/>
          <w:sz w:val="24"/>
        </w:rPr>
        <w:t xml:space="preserve"> :</w:t>
      </w:r>
      <w:proofErr w:type="gramEnd"/>
      <w:r>
        <w:rPr>
          <w:rFonts w:ascii="Corbel" w:hAnsi="Corbel"/>
          <w:sz w:val="24"/>
        </w:rPr>
        <w:t xml:space="preserve"> Calculation using the “</w:t>
      </w:r>
      <w:r>
        <w:rPr>
          <w:rFonts w:ascii="Corbel" w:hAnsi="Corbel"/>
          <w:b/>
          <w:sz w:val="24"/>
        </w:rPr>
        <w:t>Average meal</w:t>
      </w:r>
      <w:r>
        <w:rPr>
          <w:rFonts w:ascii="Corbel" w:hAnsi="Corbel"/>
          <w:sz w:val="24"/>
        </w:rPr>
        <w:t xml:space="preserve">” emission factor </w:t>
      </w:r>
    </w:p>
    <w:p w14:paraId="40DC0B8D"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rPr>
        <w:t xml:space="preserve">Greenhouse gas emissions from meals are calculated using the emission factor of 1 average meal multiplied by the number of meals per year (for all people in the establishment). </w:t>
      </w:r>
      <w:proofErr w:type="gramStart"/>
      <w:r>
        <w:rPr>
          <w:rFonts w:ascii="Corbel" w:hAnsi="Corbel"/>
          <w:sz w:val="24"/>
        </w:rPr>
        <w:t>Therefore</w:t>
      </w:r>
      <w:proofErr w:type="gramEnd"/>
      <w:r>
        <w:rPr>
          <w:rFonts w:ascii="Corbel" w:hAnsi="Corbel"/>
          <w:sz w:val="24"/>
        </w:rPr>
        <w:t xml:space="preserve"> students must simply find out the </w:t>
      </w:r>
      <w:r>
        <w:rPr>
          <w:rFonts w:ascii="Corbel" w:hAnsi="Corbel"/>
          <w:b/>
          <w:sz w:val="24"/>
        </w:rPr>
        <w:t xml:space="preserve">number of meals </w:t>
      </w:r>
      <w:r>
        <w:rPr>
          <w:rFonts w:ascii="Corbel" w:hAnsi="Corbel"/>
          <w:sz w:val="24"/>
        </w:rPr>
        <w:t>served in an entire year.</w:t>
      </w:r>
    </w:p>
    <w:p w14:paraId="54B3F3FE" w14:textId="77777777" w:rsidR="0063102D" w:rsidRDefault="007C5DA3">
      <w:pPr>
        <w:widowControl w:val="0"/>
        <w:spacing w:before="314"/>
        <w:ind w:right="-40"/>
        <w:jc w:val="both"/>
        <w:rPr>
          <w:rFonts w:ascii="Corbel" w:eastAsia="Corbel" w:hAnsi="Corbel" w:cs="Corbel"/>
          <w:sz w:val="24"/>
          <w:szCs w:val="24"/>
          <w:u w:val="single"/>
        </w:rPr>
      </w:pPr>
      <w:proofErr w:type="gramStart"/>
      <w:r>
        <w:rPr>
          <w:rFonts w:ascii="Corbel" w:hAnsi="Corbel"/>
          <w:sz w:val="24"/>
          <w:u w:val="single"/>
        </w:rPr>
        <w:t>Advantage :</w:t>
      </w:r>
      <w:proofErr w:type="gramEnd"/>
      <w:r>
        <w:rPr>
          <w:rFonts w:ascii="Corbel" w:hAnsi="Corbel"/>
          <w:sz w:val="24"/>
        </w:rPr>
        <w:t xml:space="preserve">  Data collection is easy: simply count the number of meals per year for all people at the establishment.</w:t>
      </w:r>
    </w:p>
    <w:p w14:paraId="16A433F6" w14:textId="77777777" w:rsidR="0063102D" w:rsidRDefault="007C5DA3">
      <w:pPr>
        <w:widowControl w:val="0"/>
        <w:spacing w:before="314"/>
        <w:ind w:right="-40"/>
        <w:jc w:val="both"/>
        <w:rPr>
          <w:rFonts w:ascii="Corbel" w:eastAsia="Corbel" w:hAnsi="Corbel" w:cs="Corbel"/>
          <w:sz w:val="24"/>
          <w:szCs w:val="24"/>
        </w:rPr>
      </w:pPr>
      <w:r w:rsidRPr="007C5DA3">
        <w:rPr>
          <w:rFonts w:ascii="Corbel" w:hAnsi="Corbel"/>
          <w:sz w:val="24"/>
          <w:u w:val="single"/>
        </w:rPr>
        <w:t>Disadvantages</w:t>
      </w:r>
      <w:r>
        <w:rPr>
          <w:rFonts w:ascii="Corbel" w:hAnsi="Corbel"/>
          <w:sz w:val="24"/>
        </w:rPr>
        <w:t xml:space="preserve">: The emission factor for 1 average meal enables us to estimate catering emissions over a year and therefore to compare it with other sources of emission (energy, travel, etc.), but it does not provide in-depth and more accurate information on which habits (what kind of meal, what food) affect emissions the most. </w:t>
      </w:r>
    </w:p>
    <w:p w14:paraId="346A324B" w14:textId="77777777" w:rsidR="0063102D" w:rsidRDefault="007C5DA3">
      <w:pPr>
        <w:widowControl w:val="0"/>
        <w:numPr>
          <w:ilvl w:val="0"/>
          <w:numId w:val="10"/>
        </w:numPr>
        <w:spacing w:before="314"/>
        <w:ind w:right="-40"/>
        <w:jc w:val="both"/>
        <w:rPr>
          <w:rFonts w:ascii="Raleway" w:eastAsia="Raleway" w:hAnsi="Raleway" w:cs="Raleway"/>
          <w:sz w:val="24"/>
          <w:szCs w:val="24"/>
        </w:rPr>
      </w:pPr>
      <w:r>
        <w:rPr>
          <w:rFonts w:ascii="Corbel" w:hAnsi="Corbel"/>
          <w:b/>
          <w:sz w:val="24"/>
        </w:rPr>
        <w:t xml:space="preserve">Method </w:t>
      </w:r>
      <w:proofErr w:type="gramStart"/>
      <w:r>
        <w:rPr>
          <w:rFonts w:ascii="Corbel" w:hAnsi="Corbel"/>
          <w:b/>
          <w:sz w:val="24"/>
        </w:rPr>
        <w:t>2</w:t>
      </w:r>
      <w:r>
        <w:rPr>
          <w:rFonts w:ascii="Corbel" w:hAnsi="Corbel"/>
          <w:sz w:val="24"/>
        </w:rPr>
        <w:t xml:space="preserve"> :</w:t>
      </w:r>
      <w:proofErr w:type="gramEnd"/>
      <w:r>
        <w:rPr>
          <w:rFonts w:ascii="Corbel" w:hAnsi="Corbel"/>
          <w:sz w:val="24"/>
        </w:rPr>
        <w:t xml:space="preserve"> Calculation according to emissions factors: </w:t>
      </w:r>
      <w:r>
        <w:rPr>
          <w:rFonts w:ascii="Corbel" w:hAnsi="Corbel"/>
          <w:b/>
          <w:sz w:val="24"/>
        </w:rPr>
        <w:t xml:space="preserve">"vegetarian meal", meal </w:t>
      </w:r>
      <w:r>
        <w:rPr>
          <w:rFonts w:ascii="Corbel" w:hAnsi="Corbel"/>
          <w:b/>
          <w:sz w:val="24"/>
        </w:rPr>
        <w:lastRenderedPageBreak/>
        <w:t>"with white meat" "with red meat"</w:t>
      </w:r>
      <w:r>
        <w:rPr>
          <w:rFonts w:ascii="Corbel" w:hAnsi="Corbel"/>
          <w:sz w:val="24"/>
        </w:rPr>
        <w:t xml:space="preserve"> </w:t>
      </w:r>
    </w:p>
    <w:p w14:paraId="69183D7D"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rPr>
        <w:t xml:space="preserve">Greenhouse gas emissions from meals can also be calculated more accurately using three specific emission factors for each type of meal: vegetarian, with white meat and with red meat. We can note that a vegetarian meal produces less greenhouse gas emissions compared to a white </w:t>
      </w:r>
      <w:proofErr w:type="gramStart"/>
      <w:r>
        <w:rPr>
          <w:rFonts w:ascii="Corbel" w:hAnsi="Corbel"/>
          <w:sz w:val="24"/>
        </w:rPr>
        <w:t>meat based</w:t>
      </w:r>
      <w:proofErr w:type="gramEnd"/>
      <w:r>
        <w:rPr>
          <w:rFonts w:ascii="Corbel" w:hAnsi="Corbel"/>
          <w:sz w:val="24"/>
        </w:rPr>
        <w:t xml:space="preserve"> meal, which in turn produces fewer emissions than a red meat based meal. Here students must find the </w:t>
      </w:r>
      <w:r>
        <w:rPr>
          <w:rFonts w:ascii="Corbel" w:hAnsi="Corbel"/>
          <w:b/>
          <w:sz w:val="24"/>
        </w:rPr>
        <w:t xml:space="preserve">number of each kind of meal </w:t>
      </w:r>
      <w:r>
        <w:rPr>
          <w:rFonts w:ascii="Corbel" w:hAnsi="Corbel"/>
          <w:sz w:val="24"/>
        </w:rPr>
        <w:t>served during an entire year.</w:t>
      </w:r>
    </w:p>
    <w:p w14:paraId="61FBC0DF" w14:textId="77777777" w:rsidR="0063102D" w:rsidRDefault="007C5DA3">
      <w:pPr>
        <w:widowControl w:val="0"/>
        <w:spacing w:before="314"/>
        <w:ind w:right="-40"/>
        <w:jc w:val="both"/>
        <w:rPr>
          <w:rFonts w:ascii="Corbel" w:eastAsia="Corbel" w:hAnsi="Corbel" w:cs="Corbel"/>
          <w:sz w:val="24"/>
          <w:szCs w:val="24"/>
        </w:rPr>
      </w:pPr>
      <w:proofErr w:type="gramStart"/>
      <w:r>
        <w:rPr>
          <w:rFonts w:ascii="Corbel" w:hAnsi="Corbel"/>
          <w:sz w:val="24"/>
          <w:u w:val="single"/>
        </w:rPr>
        <w:t>Advantage :</w:t>
      </w:r>
      <w:proofErr w:type="gramEnd"/>
      <w:r>
        <w:rPr>
          <w:rFonts w:ascii="Corbel" w:hAnsi="Corbel"/>
          <w:sz w:val="24"/>
        </w:rPr>
        <w:t xml:space="preserve"> Emission factors correspond to the average emissions of each meal type. </w:t>
      </w:r>
      <w:proofErr w:type="gramStart"/>
      <w:r>
        <w:rPr>
          <w:rFonts w:ascii="Corbel" w:hAnsi="Corbel"/>
          <w:sz w:val="24"/>
        </w:rPr>
        <w:t>Therefore</w:t>
      </w:r>
      <w:proofErr w:type="gramEnd"/>
      <w:r>
        <w:rPr>
          <w:rFonts w:ascii="Corbel" w:hAnsi="Corbel"/>
          <w:sz w:val="24"/>
        </w:rPr>
        <w:t xml:space="preserve"> detailed results enable us to find which kinds of meal are the biggest emitters and to reflect on consumption practices at the establishment.</w:t>
      </w:r>
    </w:p>
    <w:p w14:paraId="12230A66"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u w:val="single"/>
        </w:rPr>
        <w:t>Disadvantages:</w:t>
      </w:r>
      <w:r>
        <w:rPr>
          <w:rFonts w:ascii="Corbel" w:hAnsi="Corbel"/>
          <w:sz w:val="24"/>
        </w:rPr>
        <w:t xml:space="preserve"> Data collection is more precise and therefore not as simple as in case 1, although it is still feasible. </w:t>
      </w:r>
    </w:p>
    <w:p w14:paraId="6552A74C" w14:textId="77777777" w:rsidR="0063102D" w:rsidRDefault="007C5DA3">
      <w:pPr>
        <w:widowControl w:val="0"/>
        <w:numPr>
          <w:ilvl w:val="0"/>
          <w:numId w:val="10"/>
        </w:numPr>
        <w:spacing w:before="314"/>
        <w:ind w:right="-40"/>
        <w:jc w:val="both"/>
        <w:rPr>
          <w:rFonts w:ascii="Corbel" w:eastAsia="Corbel" w:hAnsi="Corbel" w:cs="Corbel"/>
          <w:sz w:val="24"/>
          <w:szCs w:val="24"/>
        </w:rPr>
      </w:pPr>
      <w:r>
        <w:rPr>
          <w:rFonts w:ascii="Corbel" w:hAnsi="Corbel"/>
          <w:b/>
          <w:sz w:val="24"/>
        </w:rPr>
        <w:t xml:space="preserve">Method </w:t>
      </w:r>
      <w:proofErr w:type="gramStart"/>
      <w:r>
        <w:rPr>
          <w:rFonts w:ascii="Corbel" w:hAnsi="Corbel"/>
          <w:b/>
          <w:sz w:val="24"/>
        </w:rPr>
        <w:t>3</w:t>
      </w:r>
      <w:r>
        <w:rPr>
          <w:rFonts w:ascii="Corbel" w:hAnsi="Corbel"/>
          <w:sz w:val="24"/>
        </w:rPr>
        <w:t xml:space="preserve"> :</w:t>
      </w:r>
      <w:proofErr w:type="gramEnd"/>
      <w:r>
        <w:rPr>
          <w:rFonts w:ascii="Corbel" w:hAnsi="Corbel"/>
          <w:sz w:val="24"/>
        </w:rPr>
        <w:t xml:space="preserve"> Full calculation from </w:t>
      </w:r>
      <w:r>
        <w:rPr>
          <w:rFonts w:ascii="Corbel" w:hAnsi="Corbel"/>
          <w:b/>
          <w:sz w:val="24"/>
        </w:rPr>
        <w:t>transport of ingredients to catering waste management.</w:t>
      </w:r>
    </w:p>
    <w:p w14:paraId="2EE8E9F3"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rPr>
        <w:t xml:space="preserve">This third method is more </w:t>
      </w:r>
      <w:proofErr w:type="gramStart"/>
      <w:r>
        <w:rPr>
          <w:rFonts w:ascii="Corbel" w:hAnsi="Corbel"/>
          <w:sz w:val="24"/>
        </w:rPr>
        <w:t>detailed</w:t>
      </w:r>
      <w:proofErr w:type="gramEnd"/>
      <w:r>
        <w:rPr>
          <w:rFonts w:ascii="Corbel" w:hAnsi="Corbel"/>
          <w:sz w:val="24"/>
        </w:rPr>
        <w:t xml:space="preserve"> and we'll try to break down each activity linked to school catering, including transport and end-of-life. Detailing these activities enables us to identify which steps in the production chain produce the most emissions. Here, students must </w:t>
      </w:r>
      <w:r>
        <w:rPr>
          <w:rFonts w:ascii="Corbel" w:hAnsi="Corbel"/>
          <w:b/>
          <w:sz w:val="24"/>
        </w:rPr>
        <w:t>work together with building management and the school catering service</w:t>
      </w:r>
      <w:r>
        <w:rPr>
          <w:rFonts w:ascii="Corbel" w:hAnsi="Corbel"/>
          <w:sz w:val="24"/>
        </w:rPr>
        <w:t xml:space="preserve"> to obtain accurate information.  The number of meals must be recorded (vegetarian, white meat, red meat) and completed with information on the transport of dishes to the canteen and waste management (organic, as well as plastic plates and covers, paper cups, etc.).</w:t>
      </w:r>
    </w:p>
    <w:p w14:paraId="3863D2DD" w14:textId="77777777" w:rsidR="0063102D" w:rsidRDefault="007C5DA3">
      <w:pPr>
        <w:widowControl w:val="0"/>
        <w:spacing w:before="314"/>
        <w:ind w:right="-40"/>
        <w:jc w:val="both"/>
        <w:rPr>
          <w:rFonts w:ascii="Corbel" w:eastAsia="Corbel" w:hAnsi="Corbel" w:cs="Corbel"/>
          <w:sz w:val="24"/>
          <w:szCs w:val="24"/>
        </w:rPr>
      </w:pPr>
      <w:proofErr w:type="gramStart"/>
      <w:r>
        <w:rPr>
          <w:rFonts w:ascii="Corbel" w:hAnsi="Corbel"/>
          <w:sz w:val="24"/>
          <w:u w:val="single"/>
        </w:rPr>
        <w:t>Advantage :</w:t>
      </w:r>
      <w:proofErr w:type="gramEnd"/>
      <w:r>
        <w:rPr>
          <w:rFonts w:ascii="Corbel" w:hAnsi="Corbel"/>
          <w:sz w:val="24"/>
        </w:rPr>
        <w:t xml:space="preserve"> Detailing these activities enables a broader scope of action: the impact of changing the supplier, means of transport or waste management could be assessed (incineration or composting for example). </w:t>
      </w:r>
    </w:p>
    <w:p w14:paraId="689D3BFA"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u w:val="single"/>
        </w:rPr>
        <w:t>Disadvantages:</w:t>
      </w:r>
      <w:r>
        <w:rPr>
          <w:rFonts w:ascii="Corbel" w:hAnsi="Corbel"/>
          <w:sz w:val="24"/>
        </w:rPr>
        <w:t xml:space="preserve"> For this method to be truly precise, students, building management and the school catering service must work hard. It could be carried out </w:t>
      </w:r>
      <w:proofErr w:type="gramStart"/>
      <w:r>
        <w:rPr>
          <w:rFonts w:ascii="Corbel" w:hAnsi="Corbel"/>
          <w:sz w:val="24"/>
        </w:rPr>
        <w:t>later on</w:t>
      </w:r>
      <w:proofErr w:type="gramEnd"/>
      <w:r>
        <w:rPr>
          <w:rFonts w:ascii="Corbel" w:hAnsi="Corbel"/>
          <w:sz w:val="24"/>
        </w:rPr>
        <w:t>, to refine results obtained from methods 1 and 2.</w:t>
      </w:r>
    </w:p>
    <w:p w14:paraId="7312E1E6" w14:textId="77777777" w:rsidR="0063102D" w:rsidRDefault="007C5DA3">
      <w:pPr>
        <w:widowControl w:val="0"/>
        <w:numPr>
          <w:ilvl w:val="0"/>
          <w:numId w:val="11"/>
        </w:numPr>
        <w:spacing w:before="314"/>
        <w:ind w:right="-40"/>
        <w:jc w:val="both"/>
        <w:rPr>
          <w:rFonts w:ascii="Corbel" w:eastAsia="Corbel" w:hAnsi="Corbel" w:cs="Corbel"/>
          <w:sz w:val="24"/>
          <w:szCs w:val="24"/>
        </w:rPr>
      </w:pPr>
      <w:r>
        <w:rPr>
          <w:rFonts w:ascii="Corbel" w:hAnsi="Corbel"/>
          <w:sz w:val="24"/>
          <w:u w:val="single"/>
        </w:rPr>
        <w:t>Step 2:</w:t>
      </w:r>
      <w:r>
        <w:rPr>
          <w:rFonts w:ascii="Corbel" w:hAnsi="Corbel"/>
          <w:sz w:val="24"/>
        </w:rPr>
        <w:t xml:space="preserve"> Data collection</w:t>
      </w:r>
    </w:p>
    <w:p w14:paraId="36712CF7"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rPr>
        <w:t>The simplest way of obtaining this information is to ask the school canteen chef or management service. If the catering service is provided by an external company, the management of your establishment should be able to provide you with the contact details of someone who can give you answers.</w:t>
      </w:r>
    </w:p>
    <w:p w14:paraId="2ED6D5AD"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rPr>
        <w:t xml:space="preserve">If information collected by building management refers to a shorter </w:t>
      </w:r>
      <w:proofErr w:type="gramStart"/>
      <w:r>
        <w:rPr>
          <w:rFonts w:ascii="Corbel" w:hAnsi="Corbel"/>
          <w:sz w:val="24"/>
        </w:rPr>
        <w:t>period of time</w:t>
      </w:r>
      <w:proofErr w:type="gramEnd"/>
      <w:r>
        <w:rPr>
          <w:rFonts w:ascii="Corbel" w:hAnsi="Corbel"/>
          <w:sz w:val="24"/>
        </w:rPr>
        <w:t xml:space="preserve"> (a week or </w:t>
      </w:r>
      <w:r>
        <w:rPr>
          <w:rFonts w:ascii="Corbel" w:hAnsi="Corbel"/>
          <w:sz w:val="24"/>
        </w:rPr>
        <w:lastRenderedPageBreak/>
        <w:t>a month), you can estimate meals for the rest of the year, obviously bearing in mind that the shorter the period the more uncertain your carbon assessment will be.</w:t>
      </w:r>
    </w:p>
    <w:p w14:paraId="02D00E71"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rPr>
        <w:t>If you are finding it difficult to find information, no doubt you'll need to use a relatively simple questionnaire:</w:t>
      </w:r>
    </w:p>
    <w:p w14:paraId="02C6A832" w14:textId="77777777" w:rsidR="0063102D" w:rsidRDefault="007C5DA3">
      <w:pPr>
        <w:widowControl w:val="0"/>
        <w:numPr>
          <w:ilvl w:val="0"/>
          <w:numId w:val="2"/>
        </w:numPr>
        <w:spacing w:before="314"/>
        <w:ind w:right="-40"/>
        <w:jc w:val="both"/>
        <w:rPr>
          <w:rFonts w:ascii="Corbel" w:eastAsia="Corbel" w:hAnsi="Corbel" w:cs="Corbel"/>
          <w:sz w:val="24"/>
          <w:szCs w:val="24"/>
        </w:rPr>
      </w:pPr>
      <w:r>
        <w:rPr>
          <w:rFonts w:ascii="Corbel" w:hAnsi="Corbel"/>
          <w:sz w:val="24"/>
          <w:u w:val="single"/>
        </w:rPr>
        <w:t xml:space="preserve">Method </w:t>
      </w:r>
      <w:proofErr w:type="gramStart"/>
      <w:r>
        <w:rPr>
          <w:rFonts w:ascii="Corbel" w:hAnsi="Corbel"/>
          <w:sz w:val="24"/>
          <w:u w:val="single"/>
        </w:rPr>
        <w:t>1 :</w:t>
      </w:r>
      <w:proofErr w:type="gramEnd"/>
      <w:r>
        <w:rPr>
          <w:rFonts w:ascii="Corbel" w:hAnsi="Corbel"/>
          <w:sz w:val="24"/>
        </w:rPr>
        <w:t xml:space="preserve"> “</w:t>
      </w:r>
      <w:r>
        <w:rPr>
          <w:rFonts w:ascii="Corbel" w:hAnsi="Corbel"/>
          <w:i/>
          <w:sz w:val="24"/>
        </w:rPr>
        <w:t>How many times do you eat at the canteen per week?” (Answer from 0 to 5 times)</w:t>
      </w:r>
      <w:r>
        <w:rPr>
          <w:rFonts w:ascii="Corbel" w:hAnsi="Corbel"/>
          <w:i/>
          <w:sz w:val="24"/>
        </w:rPr>
        <w:br/>
      </w:r>
    </w:p>
    <w:p w14:paraId="1A2F40EA" w14:textId="77777777" w:rsidR="0063102D" w:rsidRDefault="007C5DA3">
      <w:pPr>
        <w:widowControl w:val="0"/>
        <w:numPr>
          <w:ilvl w:val="0"/>
          <w:numId w:val="2"/>
        </w:numPr>
        <w:ind w:right="-40"/>
        <w:jc w:val="both"/>
        <w:rPr>
          <w:rFonts w:ascii="Corbel" w:eastAsia="Corbel" w:hAnsi="Corbel" w:cs="Corbel"/>
          <w:sz w:val="24"/>
          <w:szCs w:val="24"/>
        </w:rPr>
      </w:pPr>
      <w:r>
        <w:rPr>
          <w:rFonts w:ascii="Corbel" w:hAnsi="Corbel"/>
          <w:sz w:val="24"/>
          <w:u w:val="single"/>
        </w:rPr>
        <w:t xml:space="preserve">Method </w:t>
      </w:r>
      <w:proofErr w:type="gramStart"/>
      <w:r>
        <w:rPr>
          <w:rFonts w:ascii="Corbel" w:hAnsi="Corbel"/>
          <w:sz w:val="24"/>
          <w:u w:val="single"/>
        </w:rPr>
        <w:t>2 :</w:t>
      </w:r>
      <w:proofErr w:type="gramEnd"/>
      <w:r>
        <w:rPr>
          <w:rFonts w:ascii="Corbel" w:hAnsi="Corbel"/>
          <w:i/>
          <w:sz w:val="24"/>
        </w:rPr>
        <w:t xml:space="preserve"> “If you eat at the canteen, how many of the following kinds of meal do you eat per week: </w:t>
      </w:r>
    </w:p>
    <w:p w14:paraId="21DA04B5" w14:textId="77777777" w:rsidR="0063102D" w:rsidRDefault="007C5DA3">
      <w:pPr>
        <w:widowControl w:val="0"/>
        <w:numPr>
          <w:ilvl w:val="1"/>
          <w:numId w:val="2"/>
        </w:numPr>
        <w:ind w:right="-40"/>
        <w:jc w:val="both"/>
        <w:rPr>
          <w:rFonts w:ascii="Corbel" w:eastAsia="Corbel" w:hAnsi="Corbel" w:cs="Corbel"/>
          <w:i/>
          <w:sz w:val="24"/>
          <w:szCs w:val="24"/>
        </w:rPr>
      </w:pPr>
      <w:r>
        <w:rPr>
          <w:rFonts w:ascii="Corbel" w:hAnsi="Corbel"/>
          <w:i/>
          <w:sz w:val="24"/>
        </w:rPr>
        <w:t>Vegetarian meal (Answer from 0 to 5 times)</w:t>
      </w:r>
    </w:p>
    <w:p w14:paraId="43F34C58" w14:textId="77777777" w:rsidR="0063102D" w:rsidRDefault="007C5DA3">
      <w:pPr>
        <w:widowControl w:val="0"/>
        <w:numPr>
          <w:ilvl w:val="1"/>
          <w:numId w:val="2"/>
        </w:numPr>
        <w:ind w:right="-40"/>
        <w:jc w:val="both"/>
        <w:rPr>
          <w:rFonts w:ascii="Corbel" w:eastAsia="Corbel" w:hAnsi="Corbel" w:cs="Corbel"/>
          <w:i/>
          <w:sz w:val="24"/>
          <w:szCs w:val="24"/>
        </w:rPr>
      </w:pPr>
      <w:r>
        <w:rPr>
          <w:rFonts w:ascii="Corbel" w:hAnsi="Corbel"/>
          <w:i/>
          <w:sz w:val="24"/>
        </w:rPr>
        <w:t>Meal with red meat (Answer from 0 to 5 times)</w:t>
      </w:r>
    </w:p>
    <w:p w14:paraId="67C4A342" w14:textId="77777777" w:rsidR="0063102D" w:rsidRDefault="007C5DA3">
      <w:pPr>
        <w:widowControl w:val="0"/>
        <w:numPr>
          <w:ilvl w:val="1"/>
          <w:numId w:val="2"/>
        </w:numPr>
        <w:ind w:right="-40"/>
        <w:jc w:val="both"/>
        <w:rPr>
          <w:rFonts w:ascii="Corbel" w:eastAsia="Corbel" w:hAnsi="Corbel" w:cs="Corbel"/>
          <w:i/>
          <w:sz w:val="24"/>
          <w:szCs w:val="24"/>
        </w:rPr>
      </w:pPr>
      <w:r>
        <w:rPr>
          <w:rFonts w:ascii="Corbel" w:hAnsi="Corbel"/>
          <w:i/>
          <w:sz w:val="24"/>
        </w:rPr>
        <w:t>Meal with white meat (Answer from 0 to 5 times)"</w:t>
      </w:r>
    </w:p>
    <w:p w14:paraId="7DB80C44" w14:textId="77777777" w:rsidR="0063102D" w:rsidRDefault="007C5DA3">
      <w:pPr>
        <w:widowControl w:val="0"/>
        <w:spacing w:before="314"/>
        <w:ind w:right="-40"/>
        <w:jc w:val="both"/>
        <w:rPr>
          <w:rFonts w:ascii="Corbel" w:eastAsia="Corbel" w:hAnsi="Corbel" w:cs="Corbel"/>
          <w:b/>
          <w:i/>
          <w:sz w:val="24"/>
          <w:szCs w:val="24"/>
        </w:rPr>
      </w:pPr>
      <w:r>
        <w:rPr>
          <w:rFonts w:ascii="Corbel" w:hAnsi="Corbel"/>
          <w:b/>
          <w:i/>
          <w:sz w:val="24"/>
        </w:rPr>
        <w:t>A few tips for processing questionnaires</w:t>
      </w:r>
    </w:p>
    <w:p w14:paraId="18BB7F1F"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Once your questionnaire is ready, you can choose whether to send it to students and/or staff by email, or to run the survey in person: you are free to choose based on how much available time you have and different response rates you obtain!</w:t>
      </w:r>
    </w:p>
    <w:p w14:paraId="6C0889D2" w14:textId="77777777" w:rsidR="0063102D" w:rsidRDefault="0063102D">
      <w:pPr>
        <w:widowControl w:val="0"/>
        <w:spacing w:line="240" w:lineRule="auto"/>
        <w:ind w:right="-40"/>
        <w:jc w:val="both"/>
        <w:rPr>
          <w:rFonts w:ascii="Corbel" w:eastAsia="Corbel" w:hAnsi="Corbel" w:cs="Corbel"/>
          <w:sz w:val="24"/>
          <w:szCs w:val="24"/>
        </w:rPr>
      </w:pPr>
    </w:p>
    <w:p w14:paraId="1E9C3B05"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A questionnaire is never filled in by everyone it is sent </w:t>
      </w:r>
      <w:proofErr w:type="gramStart"/>
      <w:r>
        <w:rPr>
          <w:rFonts w:ascii="Corbel" w:hAnsi="Corbel"/>
          <w:sz w:val="24"/>
        </w:rPr>
        <w:t>to</w:t>
      </w:r>
      <w:proofErr w:type="gramEnd"/>
      <w:r>
        <w:rPr>
          <w:rFonts w:ascii="Corbel" w:hAnsi="Corbel"/>
          <w:sz w:val="24"/>
        </w:rPr>
        <w:t xml:space="preserve"> and this must be taken into consideration for the purpose of calculations. An initial hypothesis can be put forward, stating that the response rate of participants is not affected by the kind of meal they choose. </w:t>
      </w:r>
      <w:proofErr w:type="gramStart"/>
      <w:r>
        <w:rPr>
          <w:rFonts w:ascii="Corbel" w:hAnsi="Corbel"/>
          <w:sz w:val="24"/>
        </w:rPr>
        <w:t>Therefore</w:t>
      </w:r>
      <w:proofErr w:type="gramEnd"/>
      <w:r>
        <w:rPr>
          <w:rFonts w:ascii="Corbel" w:hAnsi="Corbel"/>
          <w:sz w:val="24"/>
        </w:rPr>
        <w:t xml:space="preserve"> it can be considered that the profile of people who did not answer the questionnaire is similar to those who answered it. For example, if only 50% of people who come to the establishment answer the questionnaire, it can be estimated that emissions linked to what they eat represent 50% of the establishment's transport emissions. To estimate total emissions, we just need to produce a cross product and multiply obtained emissions by 100% then divide them by 50%, to multiply them by two.</w:t>
      </w:r>
      <w:r>
        <w:rPr>
          <w:rFonts w:ascii="Corbel" w:hAnsi="Corbel"/>
          <w:sz w:val="24"/>
        </w:rPr>
        <w:br/>
      </w:r>
      <w:r>
        <w:rPr>
          <w:rFonts w:ascii="Corbel" w:hAnsi="Corbel"/>
          <w:sz w:val="24"/>
        </w:rPr>
        <w:br/>
        <w:t xml:space="preserve"> The general formula is: </w:t>
      </w:r>
    </w:p>
    <w:p w14:paraId="6A9100DC" w14:textId="6D891075" w:rsidR="0063102D" w:rsidRDefault="00076D5E">
      <w:pPr>
        <w:widowControl w:val="0"/>
        <w:spacing w:line="240" w:lineRule="auto"/>
        <w:ind w:right="-40"/>
        <w:rPr>
          <w:rFonts w:ascii="Corbel" w:eastAsia="Corbel" w:hAnsi="Corbel" w:cs="Corbel"/>
          <w:sz w:val="20"/>
          <w:szCs w:val="20"/>
        </w:rPr>
      </w:pPr>
      <w:bookmarkStart w:id="6" w:name="_Hlk82443757"/>
      <m:oMathPara>
        <m:oMath>
          <m:r>
            <w:rPr>
              <w:rFonts w:ascii="Cambria Math" w:eastAsia="Corbel" w:hAnsi="Corbel" w:cs="Corbel"/>
              <w:sz w:val="20"/>
              <w:szCs w:val="20"/>
            </w:rPr>
            <m:t>total emissions</m:t>
          </m:r>
          <m:r>
            <w:rPr>
              <w:rFonts w:ascii="Corbel" w:eastAsia="Corbel" w:hAnsi="Corbel" w:cs="Corbel"/>
              <w:sz w:val="20"/>
              <w:szCs w:val="20"/>
            </w:rPr>
            <m:t xml:space="preserve">= </m:t>
          </m:r>
          <m:r>
            <w:rPr>
              <w:rFonts w:ascii="Cambria Math" w:eastAsia="Corbel" w:hAnsi="Corbel" w:cs="Corbel"/>
              <w:sz w:val="20"/>
              <w:szCs w:val="20"/>
            </w:rPr>
            <m:t xml:space="preserve">emissions of answers to questionnaire </m:t>
          </m:r>
          <m:r>
            <w:rPr>
              <w:rFonts w:ascii="Corbel" w:eastAsia="Corbel" w:hAnsi="Corbel" w:cs="Corbel"/>
              <w:sz w:val="20"/>
              <w:szCs w:val="20"/>
            </w:rPr>
            <m:t>×</m:t>
          </m:r>
          <m:f>
            <m:fPr>
              <m:ctrlPr>
                <w:rPr>
                  <w:rFonts w:ascii="Corbel" w:eastAsia="Corbel" w:hAnsi="Corbel" w:cs="Corbel"/>
                  <w:sz w:val="20"/>
                  <w:szCs w:val="20"/>
                </w:rPr>
              </m:ctrlPr>
            </m:fPr>
            <m:num>
              <m:r>
                <w:rPr>
                  <w:rFonts w:ascii="Cambria Math" w:eastAsia="Corbel" w:hAnsi="Corbel" w:cs="Corbel"/>
                  <w:sz w:val="20"/>
                  <w:szCs w:val="20"/>
                </w:rPr>
                <m:t>number of people in t</m:t>
              </m:r>
              <m:r>
                <w:rPr>
                  <w:rFonts w:ascii="Cambria Math" w:eastAsia="Corbel" w:hAnsi="Cambria Math" w:cs="Cambria Math"/>
                  <w:sz w:val="20"/>
                  <w:szCs w:val="20"/>
                </w:rPr>
                <m:t>h</m:t>
              </m:r>
              <m:r>
                <w:rPr>
                  <w:rFonts w:ascii="Cambria Math" w:eastAsia="Corbel" w:hAnsi="Corbel" w:cs="Corbel"/>
                  <w:sz w:val="20"/>
                  <w:szCs w:val="20"/>
                </w:rPr>
                <m:t>e establis</m:t>
              </m:r>
              <m:r>
                <w:rPr>
                  <w:rFonts w:ascii="Cambria Math" w:eastAsia="Corbel" w:hAnsi="Cambria Math" w:cs="Cambria Math"/>
                  <w:sz w:val="20"/>
                  <w:szCs w:val="20"/>
                </w:rPr>
                <m:t>h</m:t>
              </m:r>
              <m:r>
                <w:rPr>
                  <w:rFonts w:ascii="Cambria Math" w:eastAsia="Corbel" w:hAnsi="Corbel" w:cs="Corbel"/>
                  <w:sz w:val="20"/>
                  <w:szCs w:val="20"/>
                </w:rPr>
                <m:t>ment</m:t>
              </m:r>
            </m:num>
            <m:den>
              <m:r>
                <w:rPr>
                  <w:rFonts w:ascii="Cambria Math" w:eastAsia="Corbel" w:hAnsi="Corbel" w:cs="Corbel"/>
                  <w:sz w:val="20"/>
                  <w:szCs w:val="20"/>
                </w:rPr>
                <m:t>number of answers to questionnaire</m:t>
              </m:r>
            </m:den>
          </m:f>
          <w:bookmarkEnd w:id="6"/>
          <m:r>
            <w:rPr>
              <w:rFonts w:ascii="Corbel" w:eastAsia="Corbel" w:hAnsi="Corbel" w:cs="Corbel"/>
              <w:sz w:val="20"/>
              <w:szCs w:val="20"/>
            </w:rPr>
            <m:t xml:space="preserve"> </m:t>
          </m:r>
        </m:oMath>
      </m:oMathPara>
    </w:p>
    <w:p w14:paraId="57DAF427"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br/>
        <w:t xml:space="preserve">Please note that the less respondents answer your questionnaire, the greater the uncertainty of your result. </w:t>
      </w:r>
      <w:proofErr w:type="gramStart"/>
      <w:r>
        <w:rPr>
          <w:rFonts w:ascii="Corbel" w:hAnsi="Corbel"/>
          <w:sz w:val="24"/>
        </w:rPr>
        <w:t>Therefore</w:t>
      </w:r>
      <w:proofErr w:type="gramEnd"/>
      <w:r>
        <w:rPr>
          <w:rFonts w:ascii="Corbel" w:hAnsi="Corbel"/>
          <w:sz w:val="24"/>
        </w:rPr>
        <w:t xml:space="preserve"> in order to apply this hypothesis, you must still obtain a minimum of answers to the survey for the results to be representative. In </w:t>
      </w:r>
      <w:proofErr w:type="gramStart"/>
      <w:r>
        <w:rPr>
          <w:rFonts w:ascii="Corbel" w:hAnsi="Corbel"/>
          <w:sz w:val="24"/>
        </w:rPr>
        <w:t>general</w:t>
      </w:r>
      <w:proofErr w:type="gramEnd"/>
      <w:r>
        <w:rPr>
          <w:rFonts w:ascii="Corbel" w:hAnsi="Corbel"/>
          <w:sz w:val="24"/>
        </w:rPr>
        <w:t xml:space="preserve"> it is important to exceed a minimum threshold of 30%. </w:t>
      </w:r>
    </w:p>
    <w:p w14:paraId="05D55C28" w14:textId="77777777" w:rsidR="0063102D" w:rsidRDefault="007C5DA3">
      <w:pPr>
        <w:widowControl w:val="0"/>
        <w:spacing w:before="314"/>
        <w:ind w:right="-40"/>
        <w:jc w:val="both"/>
        <w:rPr>
          <w:rFonts w:ascii="Corbel" w:eastAsia="Corbel" w:hAnsi="Corbel" w:cs="Corbel"/>
          <w:sz w:val="24"/>
          <w:szCs w:val="24"/>
        </w:rPr>
      </w:pPr>
      <w:r>
        <w:rPr>
          <w:rFonts w:ascii="Corbel" w:hAnsi="Corbel"/>
          <w:sz w:val="24"/>
          <w:u w:val="single"/>
        </w:rPr>
        <w:t xml:space="preserve">Method </w:t>
      </w:r>
      <w:proofErr w:type="gramStart"/>
      <w:r>
        <w:rPr>
          <w:rFonts w:ascii="Corbel" w:hAnsi="Corbel"/>
          <w:sz w:val="24"/>
          <w:u w:val="single"/>
        </w:rPr>
        <w:t>3 :</w:t>
      </w:r>
      <w:proofErr w:type="gramEnd"/>
      <w:r>
        <w:rPr>
          <w:rFonts w:ascii="Corbel" w:hAnsi="Corbel"/>
          <w:sz w:val="24"/>
        </w:rPr>
        <w:t xml:space="preserve"> This method requires you to obtain a lot of information on delivery and waste treatment methods. Not only will it be necessary to examine invoices, </w:t>
      </w:r>
      <w:proofErr w:type="gramStart"/>
      <w:r>
        <w:rPr>
          <w:rFonts w:ascii="Corbel" w:hAnsi="Corbel"/>
          <w:sz w:val="24"/>
        </w:rPr>
        <w:t>you may</w:t>
      </w:r>
      <w:proofErr w:type="gramEnd"/>
      <w:r>
        <w:rPr>
          <w:rFonts w:ascii="Corbel" w:hAnsi="Corbel"/>
          <w:sz w:val="24"/>
        </w:rPr>
        <w:t xml:space="preserve"> need to ask questions to service companies involved in each step of the process.</w:t>
      </w:r>
    </w:p>
    <w:p w14:paraId="653D11CB" w14:textId="77777777" w:rsidR="0063102D" w:rsidRDefault="007C5DA3">
      <w:pPr>
        <w:pStyle w:val="Titolo2"/>
        <w:widowControl w:val="0"/>
        <w:spacing w:before="314"/>
        <w:ind w:right="-40"/>
        <w:jc w:val="both"/>
      </w:pPr>
      <w:bookmarkStart w:id="7" w:name="_hr9lhna5ea0c"/>
      <w:bookmarkEnd w:id="7"/>
      <w:r>
        <w:lastRenderedPageBreak/>
        <w:t xml:space="preserve">Data to be obtained: </w:t>
      </w:r>
    </w:p>
    <w:p w14:paraId="72E0797A" w14:textId="77777777" w:rsidR="0063102D" w:rsidRDefault="007C5DA3">
      <w:pPr>
        <w:widowControl w:val="0"/>
        <w:spacing w:line="240" w:lineRule="auto"/>
        <w:ind w:right="-40"/>
        <w:rPr>
          <w:rFonts w:ascii="Corbel" w:eastAsia="Corbel" w:hAnsi="Corbel" w:cs="Corbel"/>
          <w:sz w:val="24"/>
          <w:szCs w:val="24"/>
          <w:u w:val="single"/>
        </w:rPr>
      </w:pPr>
      <w:r>
        <w:rPr>
          <w:rFonts w:ascii="Corbel" w:hAnsi="Corbel"/>
          <w:sz w:val="24"/>
          <w:u w:val="single"/>
        </w:rPr>
        <w:t>Entry level approach:</w:t>
      </w:r>
    </w:p>
    <w:p w14:paraId="28A12A45" w14:textId="77777777" w:rsidR="0063102D" w:rsidRDefault="007C5DA3">
      <w:pPr>
        <w:widowControl w:val="0"/>
        <w:numPr>
          <w:ilvl w:val="0"/>
          <w:numId w:val="1"/>
        </w:numPr>
        <w:spacing w:line="240" w:lineRule="auto"/>
        <w:ind w:right="-40"/>
        <w:rPr>
          <w:rFonts w:ascii="Corbel" w:eastAsia="Corbel" w:hAnsi="Corbel" w:cs="Corbel"/>
          <w:sz w:val="24"/>
          <w:szCs w:val="24"/>
        </w:rPr>
      </w:pPr>
      <w:r>
        <w:rPr>
          <w:rFonts w:ascii="Corbel" w:hAnsi="Corbel"/>
          <w:sz w:val="24"/>
        </w:rPr>
        <w:t>number of meals or number of meals for each type of meal</w:t>
      </w:r>
      <w:r>
        <w:rPr>
          <w:rFonts w:ascii="Corbel" w:hAnsi="Corbel"/>
          <w:sz w:val="24"/>
        </w:rPr>
        <w:br/>
      </w:r>
    </w:p>
    <w:p w14:paraId="49DF50BD"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u w:val="single"/>
        </w:rPr>
        <w:t>Complete approach:</w:t>
      </w:r>
    </w:p>
    <w:p w14:paraId="17293AEE" w14:textId="77777777" w:rsidR="0063102D" w:rsidRDefault="007C5DA3">
      <w:pPr>
        <w:widowControl w:val="0"/>
        <w:numPr>
          <w:ilvl w:val="0"/>
          <w:numId w:val="9"/>
        </w:numPr>
        <w:spacing w:line="240" w:lineRule="auto"/>
        <w:ind w:right="-40"/>
        <w:rPr>
          <w:rFonts w:ascii="Corbel" w:eastAsia="Corbel" w:hAnsi="Corbel" w:cs="Corbel"/>
          <w:sz w:val="24"/>
          <w:szCs w:val="24"/>
        </w:rPr>
      </w:pPr>
      <w:r>
        <w:rPr>
          <w:rFonts w:ascii="Corbel" w:hAnsi="Corbel"/>
          <w:sz w:val="24"/>
        </w:rPr>
        <w:t>number of km and method of transport of foodstuffs used to prepare meals</w:t>
      </w:r>
    </w:p>
    <w:p w14:paraId="23C66EE4" w14:textId="77777777" w:rsidR="0063102D" w:rsidRDefault="007C5DA3">
      <w:pPr>
        <w:widowControl w:val="0"/>
        <w:numPr>
          <w:ilvl w:val="0"/>
          <w:numId w:val="9"/>
        </w:numPr>
        <w:spacing w:line="240" w:lineRule="auto"/>
        <w:ind w:right="-40"/>
        <w:rPr>
          <w:rFonts w:ascii="Corbel" w:eastAsia="Corbel" w:hAnsi="Corbel" w:cs="Corbel"/>
          <w:sz w:val="24"/>
          <w:szCs w:val="24"/>
        </w:rPr>
      </w:pPr>
      <w:r>
        <w:rPr>
          <w:rFonts w:ascii="Corbel" w:hAnsi="Corbel"/>
          <w:sz w:val="24"/>
        </w:rPr>
        <w:t>management methods of different kinds of waste produced by school catering activities</w:t>
      </w:r>
    </w:p>
    <w:p w14:paraId="0E98DDAC" w14:textId="77777777" w:rsidR="0063102D" w:rsidRDefault="007C5DA3">
      <w:pPr>
        <w:pStyle w:val="Titolo2"/>
        <w:widowControl w:val="0"/>
        <w:spacing w:line="240" w:lineRule="auto"/>
        <w:ind w:right="-40"/>
        <w:rPr>
          <w:rFonts w:ascii="Corbel" w:eastAsia="Corbel" w:hAnsi="Corbel" w:cs="Corbel"/>
        </w:rPr>
      </w:pPr>
      <w:bookmarkStart w:id="8" w:name="_jatov7pu9gcp"/>
      <w:bookmarkEnd w:id="8"/>
      <w:proofErr w:type="gramStart"/>
      <w:r>
        <w:rPr>
          <w:rFonts w:ascii="Corbel" w:hAnsi="Corbel"/>
        </w:rPr>
        <w:t>Staff :</w:t>
      </w:r>
      <w:proofErr w:type="gramEnd"/>
      <w:r>
        <w:rPr>
          <w:rFonts w:ascii="Corbel" w:hAnsi="Corbel"/>
        </w:rPr>
        <w:t xml:space="preserve"> middle/ high school bursar, canteen chef.</w:t>
      </w:r>
    </w:p>
    <w:p w14:paraId="197CD5D8" w14:textId="77777777" w:rsidR="0063102D" w:rsidRDefault="007C5DA3">
      <w:pPr>
        <w:pStyle w:val="Titolo1"/>
        <w:widowControl w:val="0"/>
        <w:spacing w:before="378" w:line="240" w:lineRule="auto"/>
        <w:rPr>
          <w:rFonts w:ascii="Corbel" w:eastAsia="Corbel" w:hAnsi="Corbel" w:cs="Corbel"/>
        </w:rPr>
      </w:pPr>
      <w:bookmarkStart w:id="9" w:name="_redhf57sojad"/>
      <w:bookmarkEnd w:id="9"/>
      <w:r>
        <w:rPr>
          <w:rFonts w:ascii="Corbel" w:hAnsi="Corbel"/>
        </w:rPr>
        <w:t>Travel</w:t>
      </w:r>
    </w:p>
    <w:p w14:paraId="65248872"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The travel category focuses on emissions linked to home-establishment travel of students, </w:t>
      </w:r>
      <w:proofErr w:type="gramStart"/>
      <w:r>
        <w:rPr>
          <w:rFonts w:ascii="Corbel" w:hAnsi="Corbel"/>
          <w:sz w:val="24"/>
        </w:rPr>
        <w:t>teachers</w:t>
      </w:r>
      <w:proofErr w:type="gramEnd"/>
      <w:r>
        <w:rPr>
          <w:rFonts w:ascii="Corbel" w:hAnsi="Corbel"/>
          <w:sz w:val="24"/>
        </w:rPr>
        <w:t xml:space="preserve"> and non-teaching staff, as well as school trips if any take place. </w:t>
      </w:r>
      <w:r>
        <w:rPr>
          <w:rFonts w:ascii="Corbel" w:hAnsi="Corbel"/>
          <w:sz w:val="24"/>
        </w:rPr>
        <w:br/>
      </w:r>
      <w:r>
        <w:rPr>
          <w:rFonts w:ascii="Corbel" w:hAnsi="Corbel"/>
          <w:sz w:val="24"/>
        </w:rPr>
        <w:br/>
      </w:r>
      <w:proofErr w:type="gramStart"/>
      <w:r>
        <w:rPr>
          <w:rFonts w:ascii="Corbel" w:hAnsi="Corbel"/>
          <w:sz w:val="24"/>
        </w:rPr>
        <w:t>Therefore</w:t>
      </w:r>
      <w:proofErr w:type="gramEnd"/>
      <w:r>
        <w:rPr>
          <w:rFonts w:ascii="Corbel" w:hAnsi="Corbel"/>
          <w:sz w:val="24"/>
        </w:rPr>
        <w:t xml:space="preserve"> the aim for pupils is to record the total number of journeys by a large number of people and to add all these journeys up so that they can be entered in the calculator. Students must record </w:t>
      </w:r>
      <w:r>
        <w:rPr>
          <w:rFonts w:ascii="Corbel" w:hAnsi="Corbel"/>
          <w:b/>
          <w:sz w:val="24"/>
        </w:rPr>
        <w:t>distances travelled in km</w:t>
      </w:r>
      <w:r>
        <w:rPr>
          <w:rFonts w:ascii="Corbel" w:hAnsi="Corbel"/>
          <w:sz w:val="24"/>
        </w:rPr>
        <w:t xml:space="preserve"> using </w:t>
      </w:r>
      <w:r>
        <w:rPr>
          <w:rFonts w:ascii="Corbel" w:hAnsi="Corbel"/>
          <w:b/>
          <w:sz w:val="24"/>
        </w:rPr>
        <w:t>different means of conveyance</w:t>
      </w:r>
      <w:r>
        <w:rPr>
          <w:rFonts w:ascii="Corbel" w:hAnsi="Corbel"/>
          <w:sz w:val="24"/>
        </w:rPr>
        <w:t xml:space="preserve"> (car, train, bus, underground, scooter, etc.) </w:t>
      </w:r>
      <w:r>
        <w:rPr>
          <w:rFonts w:ascii="Corbel" w:hAnsi="Corbel"/>
          <w:b/>
          <w:sz w:val="24"/>
        </w:rPr>
        <w:t>for the entire year</w:t>
      </w:r>
      <w:r>
        <w:rPr>
          <w:rFonts w:ascii="Corbel" w:hAnsi="Corbel"/>
          <w:sz w:val="24"/>
        </w:rPr>
        <w:t>.</w:t>
      </w:r>
      <w:r>
        <w:rPr>
          <w:rFonts w:ascii="Corbel" w:hAnsi="Corbel"/>
          <w:sz w:val="24"/>
        </w:rPr>
        <w:br/>
        <w:t xml:space="preserve"> </w:t>
      </w:r>
    </w:p>
    <w:p w14:paraId="45937A78"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The simplest way to collect these data is to prepare </w:t>
      </w:r>
      <w:r w:rsidRPr="007C5DA3">
        <w:rPr>
          <w:rFonts w:ascii="Corbel" w:hAnsi="Corbel"/>
          <w:b/>
          <w:bCs/>
          <w:sz w:val="24"/>
        </w:rPr>
        <w:t>questionnaires</w:t>
      </w:r>
      <w:r>
        <w:rPr>
          <w:rFonts w:ascii="Corbel" w:hAnsi="Corbel"/>
          <w:sz w:val="24"/>
        </w:rPr>
        <w:t xml:space="preserve"> for students and staff, to find out how they travel to and from the establishment. To streamline the questionnaire, find out information about a "typical journey" and multiply these journeys by the number of days on which lessons are held in the year. If you feel that journeys differ considerably from one day to the next, you could collect information on a "typical week" and multiply the number of weeks of lessons in the year. (Cf. here above the paragraph “A few tips for processing questionnaires”.)</w:t>
      </w:r>
    </w:p>
    <w:p w14:paraId="45CE2D80" w14:textId="77777777" w:rsidR="0063102D" w:rsidRDefault="0063102D">
      <w:pPr>
        <w:widowControl w:val="0"/>
        <w:spacing w:line="240" w:lineRule="auto"/>
        <w:ind w:right="-40"/>
        <w:jc w:val="both"/>
        <w:rPr>
          <w:rFonts w:ascii="Corbel" w:eastAsia="Corbel" w:hAnsi="Corbel" w:cs="Corbel"/>
          <w:sz w:val="24"/>
          <w:szCs w:val="24"/>
        </w:rPr>
      </w:pPr>
    </w:p>
    <w:p w14:paraId="11B47486" w14:textId="77777777" w:rsidR="0063102D" w:rsidRDefault="0063102D">
      <w:pPr>
        <w:widowControl w:val="0"/>
        <w:spacing w:line="240" w:lineRule="auto"/>
        <w:ind w:right="-40"/>
        <w:rPr>
          <w:rFonts w:ascii="Corbel" w:eastAsia="Corbel" w:hAnsi="Corbel" w:cs="Corbel"/>
          <w:sz w:val="24"/>
          <w:szCs w:val="24"/>
        </w:rPr>
      </w:pPr>
    </w:p>
    <w:p w14:paraId="52E6F72B" w14:textId="77777777" w:rsidR="0063102D" w:rsidRDefault="007C5DA3">
      <w:pPr>
        <w:widowControl w:val="0"/>
        <w:spacing w:after="200" w:line="240" w:lineRule="auto"/>
        <w:ind w:right="-40"/>
        <w:rPr>
          <w:rFonts w:ascii="Corbel" w:eastAsia="Corbel" w:hAnsi="Corbel" w:cs="Corbel"/>
          <w:sz w:val="24"/>
          <w:szCs w:val="24"/>
          <w:u w:val="single"/>
        </w:rPr>
      </w:pPr>
      <w:r>
        <w:rPr>
          <w:rFonts w:ascii="Corbel" w:hAnsi="Corbel"/>
          <w:sz w:val="24"/>
          <w:u w:val="single"/>
        </w:rPr>
        <w:t>Example of questionnaire:</w:t>
      </w:r>
    </w:p>
    <w:p w14:paraId="01A51932"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Making a good questionnaire is no easy task. On the one hand it must be easy to fill out and on the other, it should enable you to obtain useful information. It is an exercise that must be thought through, to find the right and pertinent words. </w:t>
      </w:r>
      <w:proofErr w:type="gramStart"/>
      <w:r>
        <w:rPr>
          <w:rFonts w:ascii="Corbel" w:hAnsi="Corbel"/>
          <w:sz w:val="24"/>
        </w:rPr>
        <w:t>So</w:t>
      </w:r>
      <w:proofErr w:type="gramEnd"/>
      <w:r>
        <w:rPr>
          <w:rFonts w:ascii="Corbel" w:hAnsi="Corbel"/>
          <w:sz w:val="24"/>
        </w:rPr>
        <w:t xml:space="preserve"> we encourage you to prepare it yourselves, but to submit it to your teacher or any adults involved, for validation.</w:t>
      </w:r>
      <w:r>
        <w:rPr>
          <w:rFonts w:ascii="Corbel" w:hAnsi="Corbel"/>
          <w:sz w:val="24"/>
        </w:rPr>
        <w:br/>
        <w:t xml:space="preserve"> If you find it difficult to create your own questionnaire, we propose the one here below.</w:t>
      </w:r>
    </w:p>
    <w:p w14:paraId="35C44E35" w14:textId="77777777" w:rsidR="0063102D" w:rsidRDefault="0063102D">
      <w:pPr>
        <w:widowControl w:val="0"/>
        <w:spacing w:line="240" w:lineRule="auto"/>
        <w:ind w:right="-40"/>
        <w:jc w:val="both"/>
        <w:rPr>
          <w:rFonts w:ascii="Corbel" w:eastAsia="Corbel" w:hAnsi="Corbel" w:cs="Corbel"/>
          <w:sz w:val="24"/>
          <w:szCs w:val="24"/>
        </w:rPr>
      </w:pPr>
    </w:p>
    <w:p w14:paraId="46F92630"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The difficulty of this questionnaire lies in the fact that we need to find out about each means of conveyance, as each one emits different levels of greenhouse gas emissions. Many of these details are not necessarily included in the questionnaire, so it is always a good idea to ask respondents to provide an average of their journeys over a month, or to mention any common occurrences, like car sharing or route differences in the morning and evening.</w:t>
      </w:r>
    </w:p>
    <w:p w14:paraId="5F3AEA0F" w14:textId="77777777" w:rsidR="0063102D" w:rsidRDefault="0063102D">
      <w:pPr>
        <w:widowControl w:val="0"/>
        <w:spacing w:line="240" w:lineRule="auto"/>
        <w:ind w:right="-40"/>
        <w:rPr>
          <w:rFonts w:ascii="Corbel" w:eastAsia="Corbel" w:hAnsi="Corbel" w:cs="Corbel"/>
          <w:sz w:val="24"/>
          <w:szCs w:val="24"/>
        </w:rPr>
      </w:pPr>
    </w:p>
    <w:p w14:paraId="72322D7E" w14:textId="77777777" w:rsidR="0063102D" w:rsidRDefault="007C5DA3">
      <w:pPr>
        <w:widowControl w:val="0"/>
        <w:numPr>
          <w:ilvl w:val="0"/>
          <w:numId w:val="7"/>
        </w:numPr>
        <w:spacing w:line="240" w:lineRule="auto"/>
        <w:ind w:right="-40"/>
        <w:rPr>
          <w:rFonts w:ascii="Corbel" w:eastAsia="Corbel" w:hAnsi="Corbel" w:cs="Corbel"/>
          <w:i/>
          <w:sz w:val="24"/>
          <w:szCs w:val="24"/>
        </w:rPr>
      </w:pPr>
      <w:r>
        <w:rPr>
          <w:rFonts w:ascii="Corbel" w:hAnsi="Corbel"/>
          <w:i/>
          <w:sz w:val="24"/>
        </w:rPr>
        <w:t>What is the distance of the route you travel from the establishment to your home (one route</w:t>
      </w:r>
      <w:proofErr w:type="gramStart"/>
      <w:r>
        <w:rPr>
          <w:rFonts w:ascii="Corbel" w:hAnsi="Corbel"/>
          <w:i/>
          <w:sz w:val="24"/>
        </w:rPr>
        <w:t>):</w:t>
      </w:r>
      <w:proofErr w:type="gramEnd"/>
      <w:r>
        <w:rPr>
          <w:rFonts w:ascii="Corbel" w:hAnsi="Corbel"/>
          <w:i/>
          <w:sz w:val="24"/>
        </w:rPr>
        <w:t xml:space="preserve"> </w:t>
      </w:r>
    </w:p>
    <w:p w14:paraId="0A083822" w14:textId="77777777" w:rsidR="0063102D" w:rsidRDefault="007C5DA3">
      <w:pPr>
        <w:widowControl w:val="0"/>
        <w:spacing w:line="240" w:lineRule="auto"/>
        <w:ind w:right="-40"/>
        <w:rPr>
          <w:rFonts w:ascii="Corbel" w:eastAsia="Corbel" w:hAnsi="Corbel" w:cs="Corbel"/>
          <w:i/>
          <w:sz w:val="24"/>
          <w:szCs w:val="24"/>
        </w:rPr>
      </w:pPr>
      <w:r>
        <w:rPr>
          <w:rFonts w:ascii="Corbel" w:hAnsi="Corbel"/>
          <w:i/>
          <w:sz w:val="24"/>
        </w:rPr>
        <w:lastRenderedPageBreak/>
        <w:t>1-a) Walking or cycling: (in km)</w:t>
      </w:r>
    </w:p>
    <w:p w14:paraId="785E1F7A" w14:textId="77777777" w:rsidR="0063102D" w:rsidRDefault="007C5DA3">
      <w:pPr>
        <w:widowControl w:val="0"/>
        <w:spacing w:line="240" w:lineRule="auto"/>
        <w:ind w:right="-40"/>
        <w:rPr>
          <w:rFonts w:ascii="Corbel" w:eastAsia="Corbel" w:hAnsi="Corbel" w:cs="Corbel"/>
          <w:i/>
          <w:sz w:val="24"/>
          <w:szCs w:val="24"/>
        </w:rPr>
      </w:pPr>
      <w:r>
        <w:rPr>
          <w:rFonts w:ascii="Corbel" w:hAnsi="Corbel"/>
          <w:i/>
          <w:sz w:val="24"/>
        </w:rPr>
        <w:t>1-b) By train or underground: (in km)</w:t>
      </w:r>
    </w:p>
    <w:p w14:paraId="4DEA9530" w14:textId="77777777" w:rsidR="0063102D" w:rsidRDefault="007C5DA3">
      <w:pPr>
        <w:widowControl w:val="0"/>
        <w:spacing w:line="240" w:lineRule="auto"/>
        <w:ind w:right="-40"/>
        <w:rPr>
          <w:rFonts w:ascii="Corbel" w:eastAsia="Corbel" w:hAnsi="Corbel" w:cs="Corbel"/>
          <w:i/>
          <w:sz w:val="24"/>
          <w:szCs w:val="24"/>
        </w:rPr>
      </w:pPr>
      <w:r>
        <w:rPr>
          <w:rFonts w:ascii="Corbel" w:hAnsi="Corbel"/>
          <w:i/>
          <w:sz w:val="24"/>
        </w:rPr>
        <w:t xml:space="preserve">1-c) By </w:t>
      </w:r>
      <w:proofErr w:type="gramStart"/>
      <w:r>
        <w:rPr>
          <w:rFonts w:ascii="Corbel" w:hAnsi="Corbel"/>
          <w:i/>
          <w:sz w:val="24"/>
        </w:rPr>
        <w:t>bus :</w:t>
      </w:r>
      <w:proofErr w:type="gramEnd"/>
      <w:r>
        <w:rPr>
          <w:rFonts w:ascii="Corbel" w:hAnsi="Corbel"/>
          <w:i/>
          <w:sz w:val="24"/>
        </w:rPr>
        <w:t xml:space="preserve"> (in km)</w:t>
      </w:r>
    </w:p>
    <w:p w14:paraId="3B6A34AB" w14:textId="77777777" w:rsidR="0063102D" w:rsidRDefault="007C5DA3">
      <w:pPr>
        <w:widowControl w:val="0"/>
        <w:spacing w:line="240" w:lineRule="auto"/>
        <w:ind w:right="-40"/>
        <w:rPr>
          <w:rFonts w:ascii="Corbel" w:eastAsia="Corbel" w:hAnsi="Corbel" w:cs="Corbel"/>
          <w:i/>
          <w:sz w:val="24"/>
          <w:szCs w:val="24"/>
        </w:rPr>
      </w:pPr>
      <w:r>
        <w:rPr>
          <w:rFonts w:ascii="Corbel" w:hAnsi="Corbel"/>
          <w:i/>
          <w:sz w:val="24"/>
        </w:rPr>
        <w:t>1-d) By car: (in km)</w:t>
      </w:r>
    </w:p>
    <w:p w14:paraId="747362FA" w14:textId="77777777" w:rsidR="0063102D" w:rsidRDefault="007C5DA3">
      <w:pPr>
        <w:widowControl w:val="0"/>
        <w:spacing w:line="240" w:lineRule="auto"/>
        <w:ind w:right="-40"/>
        <w:rPr>
          <w:rFonts w:ascii="Corbel" w:eastAsia="Corbel" w:hAnsi="Corbel" w:cs="Corbel"/>
          <w:sz w:val="24"/>
          <w:szCs w:val="24"/>
        </w:rPr>
      </w:pPr>
      <w:r>
        <w:rPr>
          <w:rFonts w:ascii="Corbel" w:hAnsi="Corbel"/>
          <w:i/>
          <w:sz w:val="24"/>
        </w:rPr>
        <w:t xml:space="preserve">1-e) By </w:t>
      </w:r>
      <w:proofErr w:type="gramStart"/>
      <w:r>
        <w:rPr>
          <w:rFonts w:ascii="Corbel" w:hAnsi="Corbel"/>
          <w:i/>
          <w:sz w:val="24"/>
        </w:rPr>
        <w:t>scooter :</w:t>
      </w:r>
      <w:proofErr w:type="gramEnd"/>
      <w:r>
        <w:rPr>
          <w:rFonts w:ascii="Corbel" w:hAnsi="Corbel"/>
          <w:i/>
          <w:sz w:val="24"/>
        </w:rPr>
        <w:t xml:space="preserve"> (in km)</w:t>
      </w:r>
      <w:r>
        <w:rPr>
          <w:rFonts w:ascii="Corbel" w:hAnsi="Corbel"/>
          <w:sz w:val="24"/>
        </w:rPr>
        <w:br/>
      </w:r>
      <w:r>
        <w:rPr>
          <w:rFonts w:ascii="Corbel" w:hAnsi="Corbel"/>
          <w:sz w:val="24"/>
        </w:rPr>
        <w:br/>
        <w:t xml:space="preserve">/!\ In most cases you'll need to create five different questionnaires. </w:t>
      </w:r>
    </w:p>
    <w:p w14:paraId="09A90F61" w14:textId="77777777" w:rsidR="0063102D" w:rsidRDefault="0063102D">
      <w:pPr>
        <w:widowControl w:val="0"/>
        <w:spacing w:line="240" w:lineRule="auto"/>
        <w:ind w:right="-40"/>
        <w:rPr>
          <w:rFonts w:ascii="Corbel" w:eastAsia="Corbel" w:hAnsi="Corbel" w:cs="Corbel"/>
          <w:sz w:val="24"/>
          <w:szCs w:val="24"/>
        </w:rPr>
      </w:pPr>
    </w:p>
    <w:p w14:paraId="35BFA7C6" w14:textId="77777777" w:rsidR="0063102D" w:rsidRPr="007C5DA3" w:rsidRDefault="007C5DA3">
      <w:pPr>
        <w:widowControl w:val="0"/>
        <w:spacing w:line="240" w:lineRule="auto"/>
        <w:ind w:right="-40"/>
        <w:rPr>
          <w:rFonts w:ascii="Corbel" w:eastAsia="Corbel" w:hAnsi="Corbel" w:cs="Corbel"/>
          <w:sz w:val="24"/>
          <w:szCs w:val="24"/>
          <w:u w:val="single"/>
        </w:rPr>
      </w:pPr>
      <w:r w:rsidRPr="007C5DA3">
        <w:rPr>
          <w:rFonts w:ascii="Corbel" w:hAnsi="Corbel"/>
          <w:sz w:val="24"/>
          <w:u w:val="single"/>
        </w:rPr>
        <w:t xml:space="preserve">Instructions to be provided with questionnaire: </w:t>
      </w:r>
      <w:r w:rsidRPr="007C5DA3">
        <w:rPr>
          <w:rFonts w:ascii="Corbel" w:hAnsi="Corbel"/>
          <w:sz w:val="24"/>
          <w:u w:val="single"/>
        </w:rPr>
        <w:br/>
      </w:r>
      <w:r w:rsidRPr="007C5DA3">
        <w:rPr>
          <w:rFonts w:ascii="Corbel" w:hAnsi="Corbel"/>
          <w:sz w:val="24"/>
        </w:rPr>
        <w:t>You can use Google Maps when answering the questionnaire, to calculate different distances.</w:t>
      </w:r>
      <w:r w:rsidRPr="007C5DA3">
        <w:rPr>
          <w:rFonts w:ascii="Corbel" w:hAnsi="Corbel"/>
          <w:sz w:val="24"/>
          <w:u w:val="single"/>
        </w:rPr>
        <w:t xml:space="preserve"> </w:t>
      </w:r>
      <w:r w:rsidRPr="007C5DA3">
        <w:rPr>
          <w:rFonts w:ascii="Corbel" w:hAnsi="Corbel"/>
          <w:sz w:val="24"/>
          <w:u w:val="single"/>
        </w:rPr>
        <w:br/>
      </w:r>
    </w:p>
    <w:p w14:paraId="14941EDD"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 xml:space="preserve">If your habits change from week to week, fill out the form with your average journeys each month. </w:t>
      </w:r>
    </w:p>
    <w:p w14:paraId="1170C626" w14:textId="77777777" w:rsidR="0063102D" w:rsidRDefault="0063102D">
      <w:pPr>
        <w:widowControl w:val="0"/>
        <w:spacing w:line="240" w:lineRule="auto"/>
        <w:ind w:right="-40"/>
        <w:rPr>
          <w:rFonts w:ascii="Corbel" w:eastAsia="Corbel" w:hAnsi="Corbel" w:cs="Corbel"/>
          <w:sz w:val="24"/>
          <w:szCs w:val="24"/>
        </w:rPr>
      </w:pPr>
    </w:p>
    <w:p w14:paraId="2E6E6CAF" w14:textId="77777777" w:rsidR="0063102D" w:rsidRDefault="007C5DA3">
      <w:pPr>
        <w:widowControl w:val="0"/>
        <w:spacing w:line="240" w:lineRule="auto"/>
        <w:ind w:right="-40"/>
        <w:rPr>
          <w:rFonts w:ascii="Corbel" w:eastAsia="Corbel" w:hAnsi="Corbel" w:cs="Corbel"/>
          <w:i/>
          <w:sz w:val="24"/>
          <w:szCs w:val="24"/>
        </w:rPr>
      </w:pPr>
      <w:r>
        <w:rPr>
          <w:rFonts w:ascii="Corbel" w:hAnsi="Corbel"/>
          <w:sz w:val="24"/>
        </w:rPr>
        <w:t xml:space="preserve">If your morning and evening routes are different (for example in the morning you travel by </w:t>
      </w:r>
      <w:proofErr w:type="gramStart"/>
      <w:r>
        <w:rPr>
          <w:rFonts w:ascii="Corbel" w:hAnsi="Corbel"/>
          <w:sz w:val="24"/>
        </w:rPr>
        <w:t>car</w:t>
      </w:r>
      <w:proofErr w:type="gramEnd"/>
      <w:r>
        <w:rPr>
          <w:rFonts w:ascii="Corbel" w:hAnsi="Corbel"/>
          <w:sz w:val="24"/>
        </w:rPr>
        <w:t xml:space="preserve"> but you take the bus home in the evening), fill out half of the kilometres travelled for each route so that when multiplied by the number of journeys, we will include total km travelled for each means of transport. </w:t>
      </w:r>
      <w:proofErr w:type="gramStart"/>
      <w:r>
        <w:rPr>
          <w:rFonts w:ascii="Corbel" w:hAnsi="Corbel"/>
          <w:i/>
          <w:sz w:val="24"/>
        </w:rPr>
        <w:t>Example :</w:t>
      </w:r>
      <w:proofErr w:type="gramEnd"/>
      <w:r>
        <w:rPr>
          <w:rFonts w:ascii="Corbel" w:hAnsi="Corbel"/>
          <w:i/>
          <w:sz w:val="24"/>
        </w:rPr>
        <w:t xml:space="preserve"> I travel 10km by car in the morning and 12km by bus in the evening, so I enter 6km under question 1-c) and 5km under question 1-d), so that when you answer the next question by stating you make 10 journeys per week, you'll have 10x6km = 60km for your return bus journeys and 10*5km = 50km for your car journeys from home.</w:t>
      </w:r>
    </w:p>
    <w:p w14:paraId="5D4C36FC" w14:textId="77777777" w:rsidR="0063102D" w:rsidRDefault="0063102D">
      <w:pPr>
        <w:widowControl w:val="0"/>
        <w:spacing w:line="240" w:lineRule="auto"/>
        <w:ind w:right="-40"/>
        <w:rPr>
          <w:rFonts w:ascii="Corbel" w:eastAsia="Corbel" w:hAnsi="Corbel" w:cs="Corbel"/>
          <w:i/>
          <w:sz w:val="24"/>
          <w:szCs w:val="24"/>
        </w:rPr>
      </w:pPr>
    </w:p>
    <w:p w14:paraId="4FE65157"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 xml:space="preserve">If </w:t>
      </w:r>
      <w:proofErr w:type="spellStart"/>
      <w:proofErr w:type="gramStart"/>
      <w:r>
        <w:rPr>
          <w:rFonts w:ascii="Corbel" w:hAnsi="Corbel"/>
          <w:sz w:val="24"/>
        </w:rPr>
        <w:t>you</w:t>
      </w:r>
      <w:proofErr w:type="spellEnd"/>
      <w:proofErr w:type="gramEnd"/>
      <w:r>
        <w:rPr>
          <w:rFonts w:ascii="Corbel" w:hAnsi="Corbel"/>
          <w:sz w:val="24"/>
        </w:rPr>
        <w:t xml:space="preserve"> car share with other people (students or adults), divide the number of kilometres by the number of people travelling to your establishment.</w:t>
      </w:r>
    </w:p>
    <w:p w14:paraId="51CB50BE" w14:textId="77777777" w:rsidR="0063102D" w:rsidRDefault="0063102D">
      <w:pPr>
        <w:widowControl w:val="0"/>
        <w:spacing w:line="240" w:lineRule="auto"/>
        <w:ind w:right="-40"/>
        <w:rPr>
          <w:rFonts w:ascii="Corbel" w:eastAsia="Corbel" w:hAnsi="Corbel" w:cs="Corbel"/>
          <w:sz w:val="24"/>
          <w:szCs w:val="24"/>
        </w:rPr>
      </w:pPr>
    </w:p>
    <w:p w14:paraId="7FE57691" w14:textId="77777777" w:rsidR="0063102D" w:rsidRDefault="0063102D">
      <w:pPr>
        <w:widowControl w:val="0"/>
        <w:spacing w:line="240" w:lineRule="auto"/>
        <w:ind w:right="-40"/>
        <w:rPr>
          <w:rFonts w:ascii="Corbel" w:eastAsia="Corbel" w:hAnsi="Corbel" w:cs="Corbel"/>
          <w:sz w:val="24"/>
          <w:szCs w:val="24"/>
        </w:rPr>
      </w:pPr>
    </w:p>
    <w:p w14:paraId="210287F2" w14:textId="77777777" w:rsidR="0063102D" w:rsidRDefault="007C5DA3">
      <w:pPr>
        <w:widowControl w:val="0"/>
        <w:numPr>
          <w:ilvl w:val="0"/>
          <w:numId w:val="7"/>
        </w:numPr>
        <w:spacing w:line="240" w:lineRule="auto"/>
        <w:ind w:right="-40"/>
        <w:rPr>
          <w:rFonts w:ascii="Corbel" w:eastAsia="Corbel" w:hAnsi="Corbel" w:cs="Corbel"/>
          <w:i/>
          <w:sz w:val="24"/>
          <w:szCs w:val="24"/>
        </w:rPr>
      </w:pPr>
      <w:r>
        <w:rPr>
          <w:rFonts w:ascii="Corbel" w:hAnsi="Corbel"/>
          <w:i/>
          <w:sz w:val="24"/>
        </w:rPr>
        <w:t>How many times do you make this journey (home-establishment) per week?</w:t>
      </w:r>
    </w:p>
    <w:p w14:paraId="79261EB6" w14:textId="77777777" w:rsidR="0063102D" w:rsidRDefault="007C5DA3">
      <w:pPr>
        <w:widowControl w:val="0"/>
        <w:numPr>
          <w:ilvl w:val="0"/>
          <w:numId w:val="5"/>
        </w:numPr>
        <w:spacing w:line="240" w:lineRule="auto"/>
        <w:ind w:right="-40"/>
        <w:rPr>
          <w:rFonts w:ascii="Corbel" w:eastAsia="Corbel" w:hAnsi="Corbel" w:cs="Corbel"/>
          <w:i/>
          <w:sz w:val="24"/>
          <w:szCs w:val="24"/>
        </w:rPr>
      </w:pPr>
      <w:r>
        <w:rPr>
          <w:rFonts w:ascii="Corbel" w:hAnsi="Corbel"/>
          <w:i/>
          <w:sz w:val="24"/>
        </w:rPr>
        <w:t>Twice (weekday boarding, return trip home weekends)</w:t>
      </w:r>
    </w:p>
    <w:p w14:paraId="4675171D" w14:textId="77777777" w:rsidR="0063102D" w:rsidRDefault="007C5DA3">
      <w:pPr>
        <w:widowControl w:val="0"/>
        <w:numPr>
          <w:ilvl w:val="0"/>
          <w:numId w:val="5"/>
        </w:numPr>
        <w:spacing w:line="240" w:lineRule="auto"/>
        <w:ind w:right="-40"/>
        <w:rPr>
          <w:rFonts w:ascii="Corbel" w:eastAsia="Corbel" w:hAnsi="Corbel" w:cs="Corbel"/>
          <w:i/>
          <w:sz w:val="24"/>
          <w:szCs w:val="24"/>
        </w:rPr>
      </w:pPr>
      <w:r>
        <w:rPr>
          <w:rFonts w:ascii="Corbel" w:hAnsi="Corbel"/>
          <w:i/>
          <w:sz w:val="24"/>
        </w:rPr>
        <w:t xml:space="preserve">10 times (= 1 return trip each weekday, </w:t>
      </w:r>
      <w:proofErr w:type="gramStart"/>
      <w:r>
        <w:rPr>
          <w:rFonts w:ascii="Corbel" w:hAnsi="Corbel"/>
          <w:i/>
          <w:sz w:val="24"/>
        </w:rPr>
        <w:t>morning</w:t>
      </w:r>
      <w:proofErr w:type="gramEnd"/>
      <w:r>
        <w:rPr>
          <w:rFonts w:ascii="Corbel" w:hAnsi="Corbel"/>
          <w:i/>
          <w:sz w:val="24"/>
        </w:rPr>
        <w:t xml:space="preserve"> and evening)</w:t>
      </w:r>
    </w:p>
    <w:p w14:paraId="15049C10" w14:textId="77777777" w:rsidR="0063102D" w:rsidRDefault="007C5DA3">
      <w:pPr>
        <w:widowControl w:val="0"/>
        <w:numPr>
          <w:ilvl w:val="0"/>
          <w:numId w:val="5"/>
        </w:numPr>
        <w:spacing w:line="240" w:lineRule="auto"/>
        <w:ind w:right="-40"/>
        <w:rPr>
          <w:rFonts w:ascii="Corbel" w:eastAsia="Corbel" w:hAnsi="Corbel" w:cs="Corbel"/>
          <w:i/>
          <w:sz w:val="24"/>
          <w:szCs w:val="24"/>
        </w:rPr>
      </w:pPr>
      <w:r>
        <w:rPr>
          <w:rFonts w:ascii="Corbel" w:hAnsi="Corbel"/>
          <w:i/>
          <w:sz w:val="24"/>
        </w:rPr>
        <w:t xml:space="preserve">12 times (= 1 return trip weekdays, </w:t>
      </w:r>
      <w:proofErr w:type="gramStart"/>
      <w:r>
        <w:rPr>
          <w:rFonts w:ascii="Corbel" w:hAnsi="Corbel"/>
          <w:i/>
          <w:sz w:val="24"/>
        </w:rPr>
        <w:t>morning</w:t>
      </w:r>
      <w:proofErr w:type="gramEnd"/>
      <w:r>
        <w:rPr>
          <w:rFonts w:ascii="Corbel" w:hAnsi="Corbel"/>
          <w:i/>
          <w:sz w:val="24"/>
        </w:rPr>
        <w:t xml:space="preserve"> and evening, and 1 return trip per week at midday)</w:t>
      </w:r>
    </w:p>
    <w:p w14:paraId="6CE3D432" w14:textId="77777777" w:rsidR="0063102D" w:rsidRDefault="007C5DA3">
      <w:pPr>
        <w:widowControl w:val="0"/>
        <w:numPr>
          <w:ilvl w:val="0"/>
          <w:numId w:val="5"/>
        </w:numPr>
        <w:spacing w:line="240" w:lineRule="auto"/>
        <w:ind w:right="-40"/>
        <w:rPr>
          <w:rFonts w:ascii="Corbel" w:eastAsia="Corbel" w:hAnsi="Corbel" w:cs="Corbel"/>
          <w:i/>
          <w:sz w:val="24"/>
          <w:szCs w:val="24"/>
        </w:rPr>
      </w:pPr>
      <w:r>
        <w:rPr>
          <w:rFonts w:ascii="Corbel" w:hAnsi="Corbel"/>
          <w:i/>
          <w:sz w:val="24"/>
        </w:rPr>
        <w:t>14 (2 return trips per week at midday)</w:t>
      </w:r>
    </w:p>
    <w:p w14:paraId="7B507FD1" w14:textId="77777777" w:rsidR="0063102D" w:rsidRDefault="007C5DA3">
      <w:pPr>
        <w:widowControl w:val="0"/>
        <w:numPr>
          <w:ilvl w:val="0"/>
          <w:numId w:val="5"/>
        </w:numPr>
        <w:spacing w:line="240" w:lineRule="auto"/>
        <w:ind w:right="-40"/>
        <w:rPr>
          <w:rFonts w:ascii="Corbel" w:eastAsia="Corbel" w:hAnsi="Corbel" w:cs="Corbel"/>
          <w:i/>
          <w:sz w:val="24"/>
          <w:szCs w:val="24"/>
        </w:rPr>
      </w:pPr>
      <w:r>
        <w:rPr>
          <w:rFonts w:ascii="Corbel" w:hAnsi="Corbel"/>
          <w:i/>
          <w:sz w:val="24"/>
        </w:rPr>
        <w:t>16 (3 return trips per week at midday)</w:t>
      </w:r>
    </w:p>
    <w:p w14:paraId="5A44664A" w14:textId="77777777" w:rsidR="0063102D" w:rsidRDefault="007C5DA3">
      <w:pPr>
        <w:widowControl w:val="0"/>
        <w:numPr>
          <w:ilvl w:val="0"/>
          <w:numId w:val="5"/>
        </w:numPr>
        <w:spacing w:line="240" w:lineRule="auto"/>
        <w:ind w:right="-40"/>
        <w:rPr>
          <w:rFonts w:ascii="Corbel" w:eastAsia="Corbel" w:hAnsi="Corbel" w:cs="Corbel"/>
          <w:i/>
          <w:sz w:val="24"/>
          <w:szCs w:val="24"/>
        </w:rPr>
      </w:pPr>
      <w:r>
        <w:rPr>
          <w:rFonts w:ascii="Corbel" w:hAnsi="Corbel"/>
          <w:i/>
          <w:sz w:val="24"/>
        </w:rPr>
        <w:t>18 (4 return trips per week at midday)</w:t>
      </w:r>
    </w:p>
    <w:p w14:paraId="0D151E58" w14:textId="77777777" w:rsidR="0063102D" w:rsidRDefault="007C5DA3">
      <w:pPr>
        <w:widowControl w:val="0"/>
        <w:numPr>
          <w:ilvl w:val="0"/>
          <w:numId w:val="5"/>
        </w:numPr>
        <w:spacing w:line="240" w:lineRule="auto"/>
        <w:ind w:right="-40"/>
        <w:rPr>
          <w:rFonts w:ascii="Corbel" w:eastAsia="Corbel" w:hAnsi="Corbel" w:cs="Corbel"/>
          <w:i/>
          <w:sz w:val="24"/>
          <w:szCs w:val="24"/>
        </w:rPr>
      </w:pPr>
      <w:r>
        <w:rPr>
          <w:rFonts w:ascii="Corbel" w:hAnsi="Corbel"/>
          <w:i/>
          <w:sz w:val="24"/>
        </w:rPr>
        <w:t>20 (return trip every weekday at midday)</w:t>
      </w:r>
    </w:p>
    <w:p w14:paraId="7E39DA4D" w14:textId="77777777" w:rsidR="0063102D" w:rsidRDefault="007C5DA3">
      <w:pPr>
        <w:widowControl w:val="0"/>
        <w:numPr>
          <w:ilvl w:val="0"/>
          <w:numId w:val="5"/>
        </w:numPr>
        <w:spacing w:line="240" w:lineRule="auto"/>
        <w:ind w:right="-40"/>
        <w:rPr>
          <w:rFonts w:ascii="Corbel" w:eastAsia="Corbel" w:hAnsi="Corbel" w:cs="Corbel"/>
          <w:i/>
          <w:sz w:val="24"/>
          <w:szCs w:val="24"/>
        </w:rPr>
      </w:pPr>
      <w:r>
        <w:rPr>
          <w:rFonts w:ascii="Corbel" w:hAnsi="Corbel"/>
          <w:i/>
          <w:sz w:val="24"/>
        </w:rPr>
        <w:t>Other/ Open-ended answer</w:t>
      </w:r>
    </w:p>
    <w:p w14:paraId="0C78AEFE" w14:textId="77777777" w:rsidR="0063102D" w:rsidRDefault="0063102D">
      <w:pPr>
        <w:widowControl w:val="0"/>
        <w:spacing w:line="240" w:lineRule="auto"/>
        <w:ind w:right="-40"/>
        <w:rPr>
          <w:rFonts w:ascii="Corbel" w:eastAsia="Corbel" w:hAnsi="Corbel" w:cs="Corbel"/>
          <w:sz w:val="24"/>
          <w:szCs w:val="24"/>
        </w:rPr>
      </w:pPr>
    </w:p>
    <w:p w14:paraId="0CDDF2DC"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Instructions to be given:</w:t>
      </w:r>
    </w:p>
    <w:p w14:paraId="39BA9852"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If your habits change from week to week, fill out the form with your average journeys each month.</w:t>
      </w:r>
    </w:p>
    <w:p w14:paraId="467256AF" w14:textId="77777777" w:rsidR="0063102D" w:rsidRDefault="0063102D">
      <w:pPr>
        <w:widowControl w:val="0"/>
        <w:spacing w:line="240" w:lineRule="auto"/>
        <w:ind w:right="-40"/>
        <w:rPr>
          <w:rFonts w:ascii="Corbel" w:eastAsia="Corbel" w:hAnsi="Corbel" w:cs="Corbel"/>
          <w:sz w:val="24"/>
          <w:szCs w:val="24"/>
        </w:rPr>
      </w:pPr>
    </w:p>
    <w:p w14:paraId="2B7449B2"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 xml:space="preserve">After the questionnaire, you will receive a table </w:t>
      </w:r>
      <w:proofErr w:type="gramStart"/>
      <w:r>
        <w:rPr>
          <w:rFonts w:ascii="Corbel" w:hAnsi="Corbel"/>
          <w:sz w:val="24"/>
        </w:rPr>
        <w:t>similar to</w:t>
      </w:r>
      <w:proofErr w:type="gramEnd"/>
      <w:r>
        <w:rPr>
          <w:rFonts w:ascii="Corbel" w:hAnsi="Corbel"/>
          <w:sz w:val="24"/>
        </w:rPr>
        <w:t xml:space="preserve"> the one below. All you need to do is enter the total (in blue) of kilometres travelled per week for each means of transport.</w:t>
      </w:r>
    </w:p>
    <w:p w14:paraId="273C0E81" w14:textId="77777777" w:rsidR="0063102D" w:rsidRDefault="0063102D">
      <w:pPr>
        <w:widowControl w:val="0"/>
        <w:spacing w:line="240" w:lineRule="auto"/>
        <w:ind w:right="-40"/>
        <w:rPr>
          <w:rFonts w:ascii="Corbel" w:eastAsia="Corbel" w:hAnsi="Corbel" w:cs="Corbel"/>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185"/>
        <w:gridCol w:w="1514"/>
        <w:gridCol w:w="886"/>
        <w:gridCol w:w="1110"/>
        <w:gridCol w:w="930"/>
        <w:gridCol w:w="1043"/>
        <w:gridCol w:w="1101"/>
      </w:tblGrid>
      <w:tr w:rsidR="0063102D" w14:paraId="6FE77DAE" w14:textId="77777777" w:rsidTr="007C5DA3">
        <w:tc>
          <w:tcPr>
            <w:tcW w:w="1260" w:type="dxa"/>
            <w:shd w:val="clear" w:color="auto" w:fill="auto"/>
            <w:tcMar>
              <w:top w:w="100" w:type="dxa"/>
              <w:left w:w="100" w:type="dxa"/>
              <w:bottom w:w="100" w:type="dxa"/>
              <w:right w:w="100" w:type="dxa"/>
            </w:tcMar>
          </w:tcPr>
          <w:p w14:paraId="4605205D" w14:textId="77777777" w:rsidR="0063102D" w:rsidRDefault="0063102D">
            <w:pPr>
              <w:widowControl w:val="0"/>
              <w:pBdr>
                <w:top w:val="nil"/>
                <w:left w:val="nil"/>
                <w:bottom w:val="nil"/>
                <w:right w:val="nil"/>
                <w:between w:val="nil"/>
              </w:pBdr>
              <w:spacing w:line="240" w:lineRule="auto"/>
              <w:jc w:val="center"/>
              <w:rPr>
                <w:rFonts w:ascii="Corbel" w:eastAsia="Corbel" w:hAnsi="Corbel" w:cs="Corbel"/>
              </w:rPr>
            </w:pPr>
          </w:p>
        </w:tc>
        <w:tc>
          <w:tcPr>
            <w:tcW w:w="1185" w:type="dxa"/>
            <w:shd w:val="clear" w:color="auto" w:fill="auto"/>
            <w:tcMar>
              <w:top w:w="100" w:type="dxa"/>
              <w:left w:w="100" w:type="dxa"/>
              <w:bottom w:w="100" w:type="dxa"/>
              <w:right w:w="100" w:type="dxa"/>
            </w:tcMar>
          </w:tcPr>
          <w:p w14:paraId="4DB75DC9"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rPr>
            </w:pPr>
            <w:r>
              <w:rPr>
                <w:rFonts w:ascii="Corbel" w:hAnsi="Corbel"/>
              </w:rPr>
              <w:t>Km walking or cycling</w:t>
            </w:r>
          </w:p>
        </w:tc>
        <w:tc>
          <w:tcPr>
            <w:tcW w:w="1514" w:type="dxa"/>
            <w:shd w:val="clear" w:color="auto" w:fill="auto"/>
            <w:tcMar>
              <w:top w:w="100" w:type="dxa"/>
              <w:left w:w="100" w:type="dxa"/>
              <w:bottom w:w="100" w:type="dxa"/>
              <w:right w:w="100" w:type="dxa"/>
            </w:tcMar>
          </w:tcPr>
          <w:p w14:paraId="0E95C53C"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rPr>
            </w:pPr>
            <w:r>
              <w:rPr>
                <w:rFonts w:ascii="Corbel" w:hAnsi="Corbel"/>
              </w:rPr>
              <w:t>km by train or underground</w:t>
            </w:r>
          </w:p>
        </w:tc>
        <w:tc>
          <w:tcPr>
            <w:tcW w:w="886" w:type="dxa"/>
            <w:shd w:val="clear" w:color="auto" w:fill="auto"/>
            <w:tcMar>
              <w:top w:w="100" w:type="dxa"/>
              <w:left w:w="100" w:type="dxa"/>
              <w:bottom w:w="100" w:type="dxa"/>
              <w:right w:w="100" w:type="dxa"/>
            </w:tcMar>
          </w:tcPr>
          <w:p w14:paraId="22BC40C7"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rPr>
            </w:pPr>
            <w:r>
              <w:rPr>
                <w:rFonts w:ascii="Corbel" w:hAnsi="Corbel"/>
              </w:rPr>
              <w:t>km by bus</w:t>
            </w:r>
          </w:p>
        </w:tc>
        <w:tc>
          <w:tcPr>
            <w:tcW w:w="1110" w:type="dxa"/>
            <w:shd w:val="clear" w:color="auto" w:fill="auto"/>
            <w:tcMar>
              <w:top w:w="100" w:type="dxa"/>
              <w:left w:w="100" w:type="dxa"/>
              <w:bottom w:w="100" w:type="dxa"/>
              <w:right w:w="100" w:type="dxa"/>
            </w:tcMar>
          </w:tcPr>
          <w:p w14:paraId="2B0DCBB1" w14:textId="77777777" w:rsidR="0063102D" w:rsidRDefault="007C5DA3">
            <w:pPr>
              <w:widowControl w:val="0"/>
              <w:spacing w:line="240" w:lineRule="auto"/>
              <w:jc w:val="center"/>
              <w:rPr>
                <w:rFonts w:ascii="Corbel" w:eastAsia="Corbel" w:hAnsi="Corbel" w:cs="Corbel"/>
              </w:rPr>
            </w:pPr>
            <w:r>
              <w:rPr>
                <w:rFonts w:ascii="Corbel" w:hAnsi="Corbel"/>
              </w:rPr>
              <w:t>Number of journeys</w:t>
            </w:r>
          </w:p>
        </w:tc>
        <w:tc>
          <w:tcPr>
            <w:tcW w:w="930" w:type="dxa"/>
            <w:shd w:val="clear" w:color="auto" w:fill="auto"/>
            <w:tcMar>
              <w:top w:w="100" w:type="dxa"/>
              <w:left w:w="100" w:type="dxa"/>
              <w:bottom w:w="100" w:type="dxa"/>
              <w:right w:w="100" w:type="dxa"/>
            </w:tcMar>
          </w:tcPr>
          <w:p w14:paraId="4B4BFE05"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Total number of km by bike</w:t>
            </w:r>
          </w:p>
        </w:tc>
        <w:tc>
          <w:tcPr>
            <w:tcW w:w="1043" w:type="dxa"/>
            <w:shd w:val="clear" w:color="auto" w:fill="auto"/>
            <w:tcMar>
              <w:top w:w="100" w:type="dxa"/>
              <w:left w:w="100" w:type="dxa"/>
              <w:bottom w:w="100" w:type="dxa"/>
              <w:right w:w="100" w:type="dxa"/>
            </w:tcMar>
          </w:tcPr>
          <w:p w14:paraId="3D5CF2EA"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Total number of km by underground</w:t>
            </w:r>
          </w:p>
        </w:tc>
        <w:tc>
          <w:tcPr>
            <w:tcW w:w="1101" w:type="dxa"/>
            <w:shd w:val="clear" w:color="auto" w:fill="auto"/>
            <w:tcMar>
              <w:top w:w="100" w:type="dxa"/>
              <w:left w:w="100" w:type="dxa"/>
              <w:bottom w:w="100" w:type="dxa"/>
              <w:right w:w="100" w:type="dxa"/>
            </w:tcMar>
          </w:tcPr>
          <w:p w14:paraId="31DFC078"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Total number of km by bus</w:t>
            </w:r>
          </w:p>
        </w:tc>
      </w:tr>
      <w:tr w:rsidR="0063102D" w14:paraId="6CD4AE17" w14:textId="77777777" w:rsidTr="007C5DA3">
        <w:tc>
          <w:tcPr>
            <w:tcW w:w="1260" w:type="dxa"/>
            <w:shd w:val="clear" w:color="auto" w:fill="auto"/>
            <w:tcMar>
              <w:top w:w="100" w:type="dxa"/>
              <w:left w:w="100" w:type="dxa"/>
              <w:bottom w:w="100" w:type="dxa"/>
              <w:right w:w="100" w:type="dxa"/>
            </w:tcMar>
          </w:tcPr>
          <w:p w14:paraId="1ECD5DFF"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rPr>
            </w:pPr>
            <w:r>
              <w:rPr>
                <w:rFonts w:ascii="Corbel" w:hAnsi="Corbel"/>
              </w:rPr>
              <w:t>Person A</w:t>
            </w:r>
          </w:p>
        </w:tc>
        <w:tc>
          <w:tcPr>
            <w:tcW w:w="1185" w:type="dxa"/>
            <w:shd w:val="clear" w:color="auto" w:fill="auto"/>
            <w:tcMar>
              <w:top w:w="100" w:type="dxa"/>
              <w:left w:w="100" w:type="dxa"/>
              <w:bottom w:w="100" w:type="dxa"/>
              <w:right w:w="100" w:type="dxa"/>
            </w:tcMar>
          </w:tcPr>
          <w:p w14:paraId="479BB4C3" w14:textId="77777777" w:rsidR="0063102D" w:rsidRDefault="007C5DA3">
            <w:pPr>
              <w:widowControl w:val="0"/>
              <w:spacing w:line="240" w:lineRule="auto"/>
              <w:jc w:val="center"/>
              <w:rPr>
                <w:rFonts w:ascii="Corbel" w:eastAsia="Corbel" w:hAnsi="Corbel" w:cs="Corbel"/>
              </w:rPr>
            </w:pPr>
            <w:r>
              <w:rPr>
                <w:rFonts w:ascii="Corbel" w:hAnsi="Corbel"/>
              </w:rPr>
              <w:t>Answer a</w:t>
            </w:r>
          </w:p>
        </w:tc>
        <w:tc>
          <w:tcPr>
            <w:tcW w:w="1514" w:type="dxa"/>
            <w:shd w:val="clear" w:color="auto" w:fill="auto"/>
            <w:tcMar>
              <w:top w:w="100" w:type="dxa"/>
              <w:left w:w="100" w:type="dxa"/>
              <w:bottom w:w="100" w:type="dxa"/>
              <w:right w:w="100" w:type="dxa"/>
            </w:tcMar>
          </w:tcPr>
          <w:p w14:paraId="3B726E5D" w14:textId="77777777" w:rsidR="0063102D" w:rsidRDefault="007C5DA3">
            <w:pPr>
              <w:widowControl w:val="0"/>
              <w:spacing w:line="240" w:lineRule="auto"/>
              <w:jc w:val="center"/>
              <w:rPr>
                <w:rFonts w:ascii="Corbel" w:eastAsia="Corbel" w:hAnsi="Corbel" w:cs="Corbel"/>
              </w:rPr>
            </w:pPr>
            <w:r>
              <w:rPr>
                <w:rFonts w:ascii="Corbel" w:hAnsi="Corbel"/>
              </w:rPr>
              <w:t>Answer b</w:t>
            </w:r>
          </w:p>
        </w:tc>
        <w:tc>
          <w:tcPr>
            <w:tcW w:w="886" w:type="dxa"/>
            <w:shd w:val="clear" w:color="auto" w:fill="auto"/>
            <w:tcMar>
              <w:top w:w="100" w:type="dxa"/>
              <w:left w:w="100" w:type="dxa"/>
              <w:bottom w:w="100" w:type="dxa"/>
              <w:right w:w="100" w:type="dxa"/>
            </w:tcMar>
          </w:tcPr>
          <w:p w14:paraId="3000B13D" w14:textId="77777777" w:rsidR="0063102D" w:rsidRDefault="007C5DA3">
            <w:pPr>
              <w:widowControl w:val="0"/>
              <w:spacing w:line="240" w:lineRule="auto"/>
              <w:jc w:val="center"/>
              <w:rPr>
                <w:rFonts w:ascii="Corbel" w:eastAsia="Corbel" w:hAnsi="Corbel" w:cs="Corbel"/>
              </w:rPr>
            </w:pPr>
            <w:r>
              <w:rPr>
                <w:rFonts w:ascii="Corbel" w:hAnsi="Corbel"/>
              </w:rPr>
              <w:t>Answer c</w:t>
            </w:r>
          </w:p>
        </w:tc>
        <w:tc>
          <w:tcPr>
            <w:tcW w:w="1110" w:type="dxa"/>
            <w:shd w:val="clear" w:color="auto" w:fill="auto"/>
            <w:tcMar>
              <w:top w:w="100" w:type="dxa"/>
              <w:left w:w="100" w:type="dxa"/>
              <w:bottom w:w="100" w:type="dxa"/>
              <w:right w:w="100" w:type="dxa"/>
            </w:tcMar>
          </w:tcPr>
          <w:p w14:paraId="259C47A1" w14:textId="77777777" w:rsidR="0063102D" w:rsidRDefault="007C5DA3">
            <w:pPr>
              <w:widowControl w:val="0"/>
              <w:spacing w:line="240" w:lineRule="auto"/>
              <w:jc w:val="center"/>
              <w:rPr>
                <w:rFonts w:ascii="Corbel" w:eastAsia="Corbel" w:hAnsi="Corbel" w:cs="Corbel"/>
              </w:rPr>
            </w:pPr>
            <w:r>
              <w:rPr>
                <w:rFonts w:ascii="Corbel" w:hAnsi="Corbel"/>
              </w:rPr>
              <w:t>answer d</w:t>
            </w:r>
          </w:p>
        </w:tc>
        <w:tc>
          <w:tcPr>
            <w:tcW w:w="930" w:type="dxa"/>
            <w:shd w:val="clear" w:color="auto" w:fill="auto"/>
            <w:tcMar>
              <w:top w:w="100" w:type="dxa"/>
              <w:left w:w="100" w:type="dxa"/>
              <w:bottom w:w="100" w:type="dxa"/>
              <w:right w:w="100" w:type="dxa"/>
            </w:tcMar>
          </w:tcPr>
          <w:p w14:paraId="7774B67D"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 xml:space="preserve"> a x d</w:t>
            </w:r>
          </w:p>
        </w:tc>
        <w:tc>
          <w:tcPr>
            <w:tcW w:w="1043" w:type="dxa"/>
            <w:shd w:val="clear" w:color="auto" w:fill="auto"/>
            <w:tcMar>
              <w:top w:w="100" w:type="dxa"/>
              <w:left w:w="100" w:type="dxa"/>
              <w:bottom w:w="100" w:type="dxa"/>
              <w:right w:w="100" w:type="dxa"/>
            </w:tcMar>
          </w:tcPr>
          <w:p w14:paraId="5389D2CB"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b x d</w:t>
            </w:r>
          </w:p>
        </w:tc>
        <w:tc>
          <w:tcPr>
            <w:tcW w:w="1101" w:type="dxa"/>
            <w:shd w:val="clear" w:color="auto" w:fill="auto"/>
            <w:tcMar>
              <w:top w:w="100" w:type="dxa"/>
              <w:left w:w="100" w:type="dxa"/>
              <w:bottom w:w="100" w:type="dxa"/>
              <w:right w:w="100" w:type="dxa"/>
            </w:tcMar>
          </w:tcPr>
          <w:p w14:paraId="69689979"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c x d</w:t>
            </w:r>
          </w:p>
        </w:tc>
      </w:tr>
      <w:tr w:rsidR="0063102D" w14:paraId="5C0BFA76" w14:textId="77777777" w:rsidTr="007C5DA3">
        <w:tc>
          <w:tcPr>
            <w:tcW w:w="1260" w:type="dxa"/>
            <w:shd w:val="clear" w:color="auto" w:fill="auto"/>
            <w:tcMar>
              <w:top w:w="100" w:type="dxa"/>
              <w:left w:w="100" w:type="dxa"/>
              <w:bottom w:w="100" w:type="dxa"/>
              <w:right w:w="100" w:type="dxa"/>
            </w:tcMar>
          </w:tcPr>
          <w:p w14:paraId="3627A137"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rPr>
            </w:pPr>
            <w:r>
              <w:rPr>
                <w:rFonts w:ascii="Corbel" w:hAnsi="Corbel"/>
              </w:rPr>
              <w:t>Person B</w:t>
            </w:r>
          </w:p>
        </w:tc>
        <w:tc>
          <w:tcPr>
            <w:tcW w:w="1185" w:type="dxa"/>
            <w:shd w:val="clear" w:color="auto" w:fill="auto"/>
            <w:tcMar>
              <w:top w:w="100" w:type="dxa"/>
              <w:left w:w="100" w:type="dxa"/>
              <w:bottom w:w="100" w:type="dxa"/>
              <w:right w:w="100" w:type="dxa"/>
            </w:tcMar>
          </w:tcPr>
          <w:p w14:paraId="2960945F" w14:textId="77777777" w:rsidR="0063102D" w:rsidRDefault="007C5DA3">
            <w:pPr>
              <w:widowControl w:val="0"/>
              <w:spacing w:line="240" w:lineRule="auto"/>
              <w:jc w:val="center"/>
              <w:rPr>
                <w:rFonts w:ascii="Corbel" w:eastAsia="Corbel" w:hAnsi="Corbel" w:cs="Corbel"/>
              </w:rPr>
            </w:pPr>
            <w:r>
              <w:rPr>
                <w:rFonts w:ascii="Corbel" w:hAnsi="Corbel"/>
              </w:rPr>
              <w:t>2</w:t>
            </w:r>
          </w:p>
        </w:tc>
        <w:tc>
          <w:tcPr>
            <w:tcW w:w="1514" w:type="dxa"/>
            <w:shd w:val="clear" w:color="auto" w:fill="auto"/>
            <w:tcMar>
              <w:top w:w="100" w:type="dxa"/>
              <w:left w:w="100" w:type="dxa"/>
              <w:bottom w:w="100" w:type="dxa"/>
              <w:right w:w="100" w:type="dxa"/>
            </w:tcMar>
          </w:tcPr>
          <w:p w14:paraId="7928CEBC" w14:textId="77777777" w:rsidR="0063102D" w:rsidRDefault="007C5DA3">
            <w:pPr>
              <w:widowControl w:val="0"/>
              <w:spacing w:line="240" w:lineRule="auto"/>
              <w:jc w:val="center"/>
              <w:rPr>
                <w:rFonts w:ascii="Corbel" w:eastAsia="Corbel" w:hAnsi="Corbel" w:cs="Corbel"/>
              </w:rPr>
            </w:pPr>
            <w:r>
              <w:rPr>
                <w:rFonts w:ascii="Corbel" w:hAnsi="Corbel"/>
              </w:rPr>
              <w:t>3</w:t>
            </w:r>
          </w:p>
        </w:tc>
        <w:tc>
          <w:tcPr>
            <w:tcW w:w="886" w:type="dxa"/>
            <w:shd w:val="clear" w:color="auto" w:fill="auto"/>
            <w:tcMar>
              <w:top w:w="100" w:type="dxa"/>
              <w:left w:w="100" w:type="dxa"/>
              <w:bottom w:w="100" w:type="dxa"/>
              <w:right w:w="100" w:type="dxa"/>
            </w:tcMar>
          </w:tcPr>
          <w:p w14:paraId="2D8FF46A" w14:textId="77777777" w:rsidR="0063102D" w:rsidRDefault="007C5DA3">
            <w:pPr>
              <w:widowControl w:val="0"/>
              <w:spacing w:line="240" w:lineRule="auto"/>
              <w:jc w:val="center"/>
              <w:rPr>
                <w:rFonts w:ascii="Corbel" w:eastAsia="Corbel" w:hAnsi="Corbel" w:cs="Corbel"/>
              </w:rPr>
            </w:pPr>
            <w:r>
              <w:rPr>
                <w:rFonts w:ascii="Corbel" w:hAnsi="Corbel"/>
              </w:rPr>
              <w:t>0</w:t>
            </w:r>
          </w:p>
        </w:tc>
        <w:tc>
          <w:tcPr>
            <w:tcW w:w="1110" w:type="dxa"/>
            <w:shd w:val="clear" w:color="auto" w:fill="auto"/>
            <w:tcMar>
              <w:top w:w="100" w:type="dxa"/>
              <w:left w:w="100" w:type="dxa"/>
              <w:bottom w:w="100" w:type="dxa"/>
              <w:right w:w="100" w:type="dxa"/>
            </w:tcMar>
          </w:tcPr>
          <w:p w14:paraId="06A05290" w14:textId="77777777" w:rsidR="0063102D" w:rsidRDefault="007C5DA3">
            <w:pPr>
              <w:widowControl w:val="0"/>
              <w:spacing w:line="240" w:lineRule="auto"/>
              <w:jc w:val="center"/>
              <w:rPr>
                <w:rFonts w:ascii="Corbel" w:eastAsia="Corbel" w:hAnsi="Corbel" w:cs="Corbel"/>
              </w:rPr>
            </w:pPr>
            <w:r>
              <w:rPr>
                <w:rFonts w:ascii="Corbel" w:hAnsi="Corbel"/>
              </w:rPr>
              <w:t>10</w:t>
            </w:r>
          </w:p>
        </w:tc>
        <w:tc>
          <w:tcPr>
            <w:tcW w:w="930" w:type="dxa"/>
            <w:shd w:val="clear" w:color="auto" w:fill="auto"/>
            <w:tcMar>
              <w:top w:w="100" w:type="dxa"/>
              <w:left w:w="100" w:type="dxa"/>
              <w:bottom w:w="100" w:type="dxa"/>
              <w:right w:w="100" w:type="dxa"/>
            </w:tcMar>
          </w:tcPr>
          <w:p w14:paraId="4F8C1FCD"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20</w:t>
            </w:r>
          </w:p>
        </w:tc>
        <w:tc>
          <w:tcPr>
            <w:tcW w:w="1043" w:type="dxa"/>
            <w:shd w:val="clear" w:color="auto" w:fill="auto"/>
            <w:tcMar>
              <w:top w:w="100" w:type="dxa"/>
              <w:left w:w="100" w:type="dxa"/>
              <w:bottom w:w="100" w:type="dxa"/>
              <w:right w:w="100" w:type="dxa"/>
            </w:tcMar>
          </w:tcPr>
          <w:p w14:paraId="4DACCBDF"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30</w:t>
            </w:r>
          </w:p>
        </w:tc>
        <w:tc>
          <w:tcPr>
            <w:tcW w:w="1101" w:type="dxa"/>
            <w:shd w:val="clear" w:color="auto" w:fill="auto"/>
            <w:tcMar>
              <w:top w:w="100" w:type="dxa"/>
              <w:left w:w="100" w:type="dxa"/>
              <w:bottom w:w="100" w:type="dxa"/>
              <w:right w:w="100" w:type="dxa"/>
            </w:tcMar>
          </w:tcPr>
          <w:p w14:paraId="79160007"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color w:val="1155CC"/>
              </w:rPr>
            </w:pPr>
            <w:r>
              <w:rPr>
                <w:rFonts w:ascii="Corbel" w:hAnsi="Corbel"/>
                <w:color w:val="1155CC"/>
              </w:rPr>
              <w:t>0</w:t>
            </w:r>
          </w:p>
        </w:tc>
      </w:tr>
      <w:tr w:rsidR="0063102D" w14:paraId="54E4F7BC" w14:textId="77777777" w:rsidTr="007C5DA3">
        <w:tc>
          <w:tcPr>
            <w:tcW w:w="1260" w:type="dxa"/>
            <w:shd w:val="clear" w:color="auto" w:fill="auto"/>
            <w:tcMar>
              <w:top w:w="100" w:type="dxa"/>
              <w:left w:w="100" w:type="dxa"/>
              <w:bottom w:w="100" w:type="dxa"/>
              <w:right w:w="100" w:type="dxa"/>
            </w:tcMar>
          </w:tcPr>
          <w:p w14:paraId="52946CB0" w14:textId="77777777" w:rsidR="0063102D" w:rsidRDefault="007C5DA3">
            <w:pPr>
              <w:widowControl w:val="0"/>
              <w:pBdr>
                <w:top w:val="nil"/>
                <w:left w:val="nil"/>
                <w:bottom w:val="nil"/>
                <w:right w:val="nil"/>
                <w:between w:val="nil"/>
              </w:pBdr>
              <w:spacing w:line="240" w:lineRule="auto"/>
              <w:jc w:val="center"/>
              <w:rPr>
                <w:rFonts w:ascii="Corbel" w:eastAsia="Corbel" w:hAnsi="Corbel" w:cs="Corbel"/>
              </w:rPr>
            </w:pPr>
            <w:r>
              <w:rPr>
                <w:rFonts w:ascii="Corbel" w:hAnsi="Corbel"/>
              </w:rPr>
              <w:t>Person C</w:t>
            </w:r>
          </w:p>
        </w:tc>
        <w:tc>
          <w:tcPr>
            <w:tcW w:w="1185" w:type="dxa"/>
            <w:shd w:val="clear" w:color="auto" w:fill="auto"/>
            <w:tcMar>
              <w:top w:w="100" w:type="dxa"/>
              <w:left w:w="100" w:type="dxa"/>
              <w:bottom w:w="100" w:type="dxa"/>
              <w:right w:w="100" w:type="dxa"/>
            </w:tcMar>
          </w:tcPr>
          <w:p w14:paraId="231A8464" w14:textId="77777777" w:rsidR="0063102D" w:rsidRDefault="0063102D">
            <w:pPr>
              <w:widowControl w:val="0"/>
              <w:spacing w:line="240" w:lineRule="auto"/>
              <w:jc w:val="center"/>
              <w:rPr>
                <w:rFonts w:ascii="Corbel" w:eastAsia="Corbel" w:hAnsi="Corbel" w:cs="Corbel"/>
              </w:rPr>
            </w:pPr>
          </w:p>
        </w:tc>
        <w:tc>
          <w:tcPr>
            <w:tcW w:w="1514" w:type="dxa"/>
            <w:shd w:val="clear" w:color="auto" w:fill="auto"/>
            <w:tcMar>
              <w:top w:w="100" w:type="dxa"/>
              <w:left w:w="100" w:type="dxa"/>
              <w:bottom w:w="100" w:type="dxa"/>
              <w:right w:w="100" w:type="dxa"/>
            </w:tcMar>
          </w:tcPr>
          <w:p w14:paraId="4B55ABBF" w14:textId="77777777" w:rsidR="0063102D" w:rsidRDefault="0063102D">
            <w:pPr>
              <w:widowControl w:val="0"/>
              <w:spacing w:line="240" w:lineRule="auto"/>
              <w:jc w:val="center"/>
              <w:rPr>
                <w:rFonts w:ascii="Corbel" w:eastAsia="Corbel" w:hAnsi="Corbel" w:cs="Corbel"/>
              </w:rPr>
            </w:pPr>
          </w:p>
        </w:tc>
        <w:tc>
          <w:tcPr>
            <w:tcW w:w="886" w:type="dxa"/>
            <w:shd w:val="clear" w:color="auto" w:fill="auto"/>
            <w:tcMar>
              <w:top w:w="100" w:type="dxa"/>
              <w:left w:w="100" w:type="dxa"/>
              <w:bottom w:w="100" w:type="dxa"/>
              <w:right w:w="100" w:type="dxa"/>
            </w:tcMar>
          </w:tcPr>
          <w:p w14:paraId="30AA99CD" w14:textId="77777777" w:rsidR="0063102D" w:rsidRDefault="0063102D">
            <w:pPr>
              <w:widowControl w:val="0"/>
              <w:spacing w:line="240" w:lineRule="auto"/>
              <w:jc w:val="center"/>
              <w:rPr>
                <w:rFonts w:ascii="Corbel" w:eastAsia="Corbel" w:hAnsi="Corbel" w:cs="Corbel"/>
              </w:rPr>
            </w:pPr>
          </w:p>
        </w:tc>
        <w:tc>
          <w:tcPr>
            <w:tcW w:w="1110" w:type="dxa"/>
            <w:shd w:val="clear" w:color="auto" w:fill="auto"/>
            <w:tcMar>
              <w:top w:w="100" w:type="dxa"/>
              <w:left w:w="100" w:type="dxa"/>
              <w:bottom w:w="100" w:type="dxa"/>
              <w:right w:w="100" w:type="dxa"/>
            </w:tcMar>
          </w:tcPr>
          <w:p w14:paraId="1BDB1807" w14:textId="77777777" w:rsidR="0063102D" w:rsidRDefault="0063102D">
            <w:pPr>
              <w:widowControl w:val="0"/>
              <w:spacing w:line="240" w:lineRule="auto"/>
              <w:jc w:val="center"/>
              <w:rPr>
                <w:rFonts w:ascii="Corbel" w:eastAsia="Corbel" w:hAnsi="Corbel" w:cs="Corbel"/>
              </w:rPr>
            </w:pPr>
          </w:p>
        </w:tc>
        <w:tc>
          <w:tcPr>
            <w:tcW w:w="930" w:type="dxa"/>
            <w:shd w:val="clear" w:color="auto" w:fill="auto"/>
            <w:tcMar>
              <w:top w:w="100" w:type="dxa"/>
              <w:left w:w="100" w:type="dxa"/>
              <w:bottom w:w="100" w:type="dxa"/>
              <w:right w:w="100" w:type="dxa"/>
            </w:tcMar>
          </w:tcPr>
          <w:p w14:paraId="3F35941E" w14:textId="77777777" w:rsidR="0063102D" w:rsidRDefault="0063102D">
            <w:pPr>
              <w:widowControl w:val="0"/>
              <w:pBdr>
                <w:top w:val="nil"/>
                <w:left w:val="nil"/>
                <w:bottom w:val="nil"/>
                <w:right w:val="nil"/>
                <w:between w:val="nil"/>
              </w:pBdr>
              <w:spacing w:line="240" w:lineRule="auto"/>
              <w:jc w:val="center"/>
              <w:rPr>
                <w:rFonts w:ascii="Corbel" w:eastAsia="Corbel" w:hAnsi="Corbel" w:cs="Corbel"/>
                <w:color w:val="1155CC"/>
              </w:rPr>
            </w:pPr>
          </w:p>
        </w:tc>
        <w:tc>
          <w:tcPr>
            <w:tcW w:w="1043" w:type="dxa"/>
            <w:shd w:val="clear" w:color="auto" w:fill="auto"/>
            <w:tcMar>
              <w:top w:w="100" w:type="dxa"/>
              <w:left w:w="100" w:type="dxa"/>
              <w:bottom w:w="100" w:type="dxa"/>
              <w:right w:w="100" w:type="dxa"/>
            </w:tcMar>
          </w:tcPr>
          <w:p w14:paraId="058018FF" w14:textId="77777777" w:rsidR="0063102D" w:rsidRDefault="0063102D">
            <w:pPr>
              <w:widowControl w:val="0"/>
              <w:pBdr>
                <w:top w:val="nil"/>
                <w:left w:val="nil"/>
                <w:bottom w:val="nil"/>
                <w:right w:val="nil"/>
                <w:between w:val="nil"/>
              </w:pBdr>
              <w:spacing w:line="240" w:lineRule="auto"/>
              <w:jc w:val="center"/>
              <w:rPr>
                <w:rFonts w:ascii="Corbel" w:eastAsia="Corbel" w:hAnsi="Corbel" w:cs="Corbel"/>
                <w:color w:val="1155CC"/>
              </w:rPr>
            </w:pPr>
          </w:p>
        </w:tc>
        <w:tc>
          <w:tcPr>
            <w:tcW w:w="1101" w:type="dxa"/>
            <w:shd w:val="clear" w:color="auto" w:fill="auto"/>
            <w:tcMar>
              <w:top w:w="100" w:type="dxa"/>
              <w:left w:w="100" w:type="dxa"/>
              <w:bottom w:w="100" w:type="dxa"/>
              <w:right w:w="100" w:type="dxa"/>
            </w:tcMar>
          </w:tcPr>
          <w:p w14:paraId="1E4B96CD" w14:textId="77777777" w:rsidR="0063102D" w:rsidRDefault="0063102D">
            <w:pPr>
              <w:widowControl w:val="0"/>
              <w:pBdr>
                <w:top w:val="nil"/>
                <w:left w:val="nil"/>
                <w:bottom w:val="nil"/>
                <w:right w:val="nil"/>
                <w:between w:val="nil"/>
              </w:pBdr>
              <w:spacing w:line="240" w:lineRule="auto"/>
              <w:jc w:val="center"/>
              <w:rPr>
                <w:rFonts w:ascii="Corbel" w:eastAsia="Corbel" w:hAnsi="Corbel" w:cs="Corbel"/>
                <w:color w:val="1155CC"/>
              </w:rPr>
            </w:pPr>
          </w:p>
        </w:tc>
      </w:tr>
    </w:tbl>
    <w:p w14:paraId="6F00C927" w14:textId="77777777" w:rsidR="0063102D" w:rsidRDefault="007C5DA3">
      <w:pPr>
        <w:pStyle w:val="Titolo2"/>
        <w:widowControl w:val="0"/>
        <w:spacing w:before="378" w:line="240" w:lineRule="auto"/>
        <w:rPr>
          <w:rFonts w:ascii="Corbel" w:eastAsia="Corbel" w:hAnsi="Corbel" w:cs="Corbel"/>
        </w:rPr>
      </w:pPr>
      <w:bookmarkStart w:id="10" w:name="_thv05s8713ha"/>
      <w:bookmarkEnd w:id="10"/>
      <w:r>
        <w:rPr>
          <w:rFonts w:ascii="Corbel" w:hAnsi="Corbel"/>
        </w:rPr>
        <w:t xml:space="preserve">Data to be obtained: </w:t>
      </w:r>
    </w:p>
    <w:p w14:paraId="0C31BF8D"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u w:val="single"/>
        </w:rPr>
        <w:t>For an entry level approach:</w:t>
      </w:r>
    </w:p>
    <w:p w14:paraId="6B8E4ABA" w14:textId="77777777" w:rsidR="0063102D" w:rsidRDefault="007C5DA3">
      <w:pPr>
        <w:widowControl w:val="0"/>
        <w:numPr>
          <w:ilvl w:val="0"/>
          <w:numId w:val="1"/>
        </w:numPr>
        <w:spacing w:line="240" w:lineRule="auto"/>
        <w:ind w:right="-40"/>
        <w:rPr>
          <w:rFonts w:ascii="Corbel" w:eastAsia="Corbel" w:hAnsi="Corbel" w:cs="Corbel"/>
          <w:sz w:val="24"/>
          <w:szCs w:val="24"/>
        </w:rPr>
      </w:pPr>
      <w:r>
        <w:rPr>
          <w:rFonts w:ascii="Corbel" w:hAnsi="Corbel"/>
          <w:sz w:val="24"/>
        </w:rPr>
        <w:t>number of km travelled per means of transport by students</w:t>
      </w:r>
      <w:r>
        <w:rPr>
          <w:rFonts w:ascii="Corbel" w:hAnsi="Corbel"/>
          <w:sz w:val="24"/>
        </w:rPr>
        <w:br/>
      </w:r>
    </w:p>
    <w:p w14:paraId="4CD5BEDA"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u w:val="single"/>
        </w:rPr>
        <w:t xml:space="preserve">More for a complete </w:t>
      </w:r>
      <w:proofErr w:type="gramStart"/>
      <w:r>
        <w:rPr>
          <w:rFonts w:ascii="Corbel" w:hAnsi="Corbel"/>
          <w:sz w:val="24"/>
          <w:u w:val="single"/>
        </w:rPr>
        <w:t>approach :</w:t>
      </w:r>
      <w:proofErr w:type="gramEnd"/>
    </w:p>
    <w:p w14:paraId="3F077FA5" w14:textId="77777777" w:rsidR="0063102D" w:rsidRDefault="007C5DA3">
      <w:pPr>
        <w:widowControl w:val="0"/>
        <w:numPr>
          <w:ilvl w:val="0"/>
          <w:numId w:val="9"/>
        </w:numPr>
        <w:spacing w:line="240" w:lineRule="auto"/>
        <w:ind w:right="-40"/>
        <w:rPr>
          <w:rFonts w:ascii="Corbel" w:eastAsia="Corbel" w:hAnsi="Corbel" w:cs="Corbel"/>
          <w:sz w:val="24"/>
          <w:szCs w:val="24"/>
        </w:rPr>
      </w:pPr>
      <w:r>
        <w:rPr>
          <w:rFonts w:ascii="Corbel" w:hAnsi="Corbel"/>
          <w:sz w:val="24"/>
        </w:rPr>
        <w:t>number of km travelled per means of transport by teachers and non-teaching staff</w:t>
      </w:r>
    </w:p>
    <w:p w14:paraId="1DB8BD9A" w14:textId="77777777" w:rsidR="0063102D" w:rsidRDefault="007C5DA3">
      <w:pPr>
        <w:widowControl w:val="0"/>
        <w:numPr>
          <w:ilvl w:val="0"/>
          <w:numId w:val="9"/>
        </w:numPr>
        <w:spacing w:line="240" w:lineRule="auto"/>
        <w:ind w:right="-40"/>
        <w:rPr>
          <w:rFonts w:ascii="Corbel" w:eastAsia="Corbel" w:hAnsi="Corbel" w:cs="Corbel"/>
          <w:sz w:val="24"/>
          <w:szCs w:val="24"/>
        </w:rPr>
      </w:pPr>
      <w:r>
        <w:rPr>
          <w:rFonts w:ascii="Corbel" w:hAnsi="Corbel"/>
          <w:sz w:val="24"/>
        </w:rPr>
        <w:t>number of km travelled per means of transport for school trips</w:t>
      </w:r>
    </w:p>
    <w:p w14:paraId="534E7C8F" w14:textId="77777777" w:rsidR="0063102D" w:rsidRDefault="007C5DA3">
      <w:pPr>
        <w:pStyle w:val="Titolo2"/>
        <w:widowControl w:val="0"/>
        <w:spacing w:line="240" w:lineRule="auto"/>
        <w:ind w:right="-40"/>
        <w:rPr>
          <w:rFonts w:ascii="Corbel" w:eastAsia="Corbel" w:hAnsi="Corbel" w:cs="Corbel"/>
          <w:sz w:val="24"/>
          <w:szCs w:val="24"/>
        </w:rPr>
      </w:pPr>
      <w:bookmarkStart w:id="11" w:name="_pwmt0nyu36mi"/>
      <w:bookmarkEnd w:id="11"/>
      <w:r>
        <w:rPr>
          <w:rFonts w:ascii="Corbel" w:hAnsi="Corbel"/>
        </w:rPr>
        <w:t>Contact person: none.</w:t>
      </w:r>
    </w:p>
    <w:p w14:paraId="050D5BF6" w14:textId="77777777" w:rsidR="0063102D" w:rsidRDefault="0063102D">
      <w:pPr>
        <w:rPr>
          <w:rFonts w:ascii="Corbel" w:eastAsia="Corbel" w:hAnsi="Corbel" w:cs="Corbel"/>
        </w:rPr>
      </w:pPr>
    </w:p>
    <w:p w14:paraId="6C8D8FF5" w14:textId="77777777" w:rsidR="0063102D" w:rsidRDefault="007C5DA3">
      <w:pPr>
        <w:pStyle w:val="Titolo1"/>
        <w:widowControl w:val="0"/>
        <w:spacing w:before="378" w:line="240" w:lineRule="auto"/>
        <w:rPr>
          <w:rFonts w:ascii="Corbel" w:eastAsia="Corbel" w:hAnsi="Corbel" w:cs="Corbel"/>
        </w:rPr>
      </w:pPr>
      <w:bookmarkStart w:id="12" w:name="_7wutaimy5zx"/>
      <w:bookmarkEnd w:id="12"/>
      <w:r>
        <w:rPr>
          <w:rFonts w:ascii="Corbel" w:hAnsi="Corbel"/>
        </w:rPr>
        <w:t>Suppliers</w:t>
      </w:r>
    </w:p>
    <w:p w14:paraId="0DD88E90"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In the Suppliers category, all the material bought for the school year is entered. These are mostly consumables or short-life products that will be used during the year and will have to be bought again next year.  </w:t>
      </w:r>
    </w:p>
    <w:p w14:paraId="47E1D4CC" w14:textId="77777777" w:rsidR="0063102D" w:rsidRDefault="007C5DA3">
      <w:pPr>
        <w:pStyle w:val="Titolo2"/>
        <w:widowControl w:val="0"/>
        <w:spacing w:before="378" w:line="240" w:lineRule="auto"/>
        <w:jc w:val="both"/>
        <w:rPr>
          <w:rFonts w:ascii="Corbel" w:eastAsia="Corbel" w:hAnsi="Corbel" w:cs="Corbel"/>
        </w:rPr>
      </w:pPr>
      <w:bookmarkStart w:id="13" w:name="_iaffibmvr5bf"/>
      <w:bookmarkEnd w:id="13"/>
      <w:r>
        <w:rPr>
          <w:rFonts w:ascii="Corbel" w:hAnsi="Corbel"/>
        </w:rPr>
        <w:t xml:space="preserve">Data to be obtained: </w:t>
      </w:r>
    </w:p>
    <w:p w14:paraId="3DAD6F93"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u w:val="single"/>
        </w:rPr>
        <w:t>For an entry level approach:</w:t>
      </w:r>
    </w:p>
    <w:p w14:paraId="419E2F99" w14:textId="77777777" w:rsidR="0063102D" w:rsidRDefault="007C5DA3">
      <w:pPr>
        <w:widowControl w:val="0"/>
        <w:numPr>
          <w:ilvl w:val="0"/>
          <w:numId w:val="1"/>
        </w:numPr>
        <w:spacing w:line="240" w:lineRule="auto"/>
        <w:ind w:right="-40"/>
        <w:jc w:val="both"/>
        <w:rPr>
          <w:rFonts w:ascii="Corbel" w:eastAsia="Corbel" w:hAnsi="Corbel" w:cs="Corbel"/>
          <w:sz w:val="24"/>
          <w:szCs w:val="24"/>
        </w:rPr>
      </w:pPr>
      <w:r>
        <w:rPr>
          <w:rFonts w:ascii="Corbel" w:hAnsi="Corbel"/>
          <w:sz w:val="24"/>
        </w:rPr>
        <w:t>Books (number)</w:t>
      </w:r>
    </w:p>
    <w:p w14:paraId="6C94C836" w14:textId="77777777" w:rsidR="0063102D" w:rsidRDefault="007C5DA3">
      <w:pPr>
        <w:widowControl w:val="0"/>
        <w:numPr>
          <w:ilvl w:val="0"/>
          <w:numId w:val="1"/>
        </w:numPr>
        <w:spacing w:line="240" w:lineRule="auto"/>
        <w:ind w:right="-40"/>
        <w:jc w:val="both"/>
        <w:rPr>
          <w:rFonts w:ascii="Corbel" w:eastAsia="Corbel" w:hAnsi="Corbel" w:cs="Corbel"/>
          <w:sz w:val="24"/>
          <w:szCs w:val="24"/>
        </w:rPr>
      </w:pPr>
      <w:r>
        <w:rPr>
          <w:rFonts w:ascii="Corbel" w:hAnsi="Corbel"/>
          <w:sz w:val="24"/>
        </w:rPr>
        <w:t>office equipment (pencils, pens, printer cartridges, etc.)</w:t>
      </w:r>
      <w:proofErr w:type="gramStart"/>
      <w:r>
        <w:rPr>
          <w:rFonts w:ascii="Corbel" w:hAnsi="Corbel"/>
          <w:sz w:val="24"/>
        </w:rPr>
        <w:t>:  (</w:t>
      </w:r>
      <w:proofErr w:type="gramEnd"/>
      <w:r>
        <w:rPr>
          <w:rFonts w:ascii="Corbel" w:hAnsi="Corbel"/>
          <w:sz w:val="24"/>
        </w:rPr>
        <w:t>Amount purchased in euros)</w:t>
      </w:r>
    </w:p>
    <w:p w14:paraId="22D1B256" w14:textId="77777777" w:rsidR="0063102D" w:rsidRDefault="007C5DA3">
      <w:pPr>
        <w:widowControl w:val="0"/>
        <w:numPr>
          <w:ilvl w:val="0"/>
          <w:numId w:val="1"/>
        </w:numPr>
        <w:spacing w:line="240" w:lineRule="auto"/>
        <w:ind w:right="-40"/>
        <w:jc w:val="both"/>
        <w:rPr>
          <w:rFonts w:ascii="Corbel" w:eastAsia="Corbel" w:hAnsi="Corbel" w:cs="Corbel"/>
          <w:sz w:val="24"/>
          <w:szCs w:val="24"/>
        </w:rPr>
      </w:pPr>
      <w:r>
        <w:rPr>
          <w:rFonts w:ascii="Corbel" w:hAnsi="Corbel"/>
          <w:sz w:val="24"/>
        </w:rPr>
        <w:t>Paper ream (number)</w:t>
      </w:r>
    </w:p>
    <w:p w14:paraId="61B34450" w14:textId="77777777" w:rsidR="0063102D" w:rsidRDefault="0063102D">
      <w:pPr>
        <w:widowControl w:val="0"/>
        <w:spacing w:line="240" w:lineRule="auto"/>
        <w:ind w:right="-40"/>
        <w:jc w:val="both"/>
        <w:rPr>
          <w:rFonts w:ascii="Corbel" w:eastAsia="Corbel" w:hAnsi="Corbel" w:cs="Corbel"/>
          <w:sz w:val="24"/>
          <w:szCs w:val="24"/>
        </w:rPr>
      </w:pPr>
    </w:p>
    <w:p w14:paraId="35509E4F" w14:textId="77777777" w:rsidR="0063102D" w:rsidRDefault="007C5DA3">
      <w:pPr>
        <w:widowControl w:val="0"/>
        <w:spacing w:line="240" w:lineRule="auto"/>
        <w:ind w:right="-40"/>
        <w:jc w:val="both"/>
        <w:rPr>
          <w:rFonts w:ascii="Corbel" w:eastAsia="Corbel" w:hAnsi="Corbel" w:cs="Corbel"/>
          <w:sz w:val="24"/>
          <w:szCs w:val="24"/>
          <w:u w:val="single"/>
        </w:rPr>
      </w:pPr>
      <w:r>
        <w:rPr>
          <w:rFonts w:ascii="Corbel" w:hAnsi="Corbel"/>
          <w:sz w:val="24"/>
          <w:u w:val="single"/>
        </w:rPr>
        <w:t xml:space="preserve">More for a complete </w:t>
      </w:r>
      <w:proofErr w:type="gramStart"/>
      <w:r>
        <w:rPr>
          <w:rFonts w:ascii="Corbel" w:hAnsi="Corbel"/>
          <w:sz w:val="24"/>
          <w:u w:val="single"/>
        </w:rPr>
        <w:t>approach :</w:t>
      </w:r>
      <w:proofErr w:type="gramEnd"/>
    </w:p>
    <w:p w14:paraId="70D61017" w14:textId="77777777" w:rsidR="0063102D" w:rsidRDefault="007C5DA3">
      <w:pPr>
        <w:widowControl w:val="0"/>
        <w:numPr>
          <w:ilvl w:val="0"/>
          <w:numId w:val="9"/>
        </w:numPr>
        <w:spacing w:line="240" w:lineRule="auto"/>
        <w:ind w:right="-40"/>
        <w:jc w:val="both"/>
        <w:rPr>
          <w:rFonts w:ascii="Corbel" w:eastAsia="Corbel" w:hAnsi="Corbel" w:cs="Corbel"/>
          <w:sz w:val="24"/>
          <w:szCs w:val="24"/>
        </w:rPr>
      </w:pPr>
      <w:r>
        <w:rPr>
          <w:rFonts w:ascii="Corbel" w:hAnsi="Corbel"/>
          <w:sz w:val="24"/>
        </w:rPr>
        <w:t xml:space="preserve">The purchase of electronic and chemical goods (usable for example for scientific subjects): </w:t>
      </w:r>
    </w:p>
    <w:p w14:paraId="5F3448ED" w14:textId="77777777" w:rsidR="0063102D" w:rsidRDefault="007C5DA3">
      <w:pPr>
        <w:widowControl w:val="0"/>
        <w:numPr>
          <w:ilvl w:val="1"/>
          <w:numId w:val="9"/>
        </w:numPr>
        <w:spacing w:line="240" w:lineRule="auto"/>
        <w:ind w:right="-40"/>
        <w:jc w:val="both"/>
        <w:rPr>
          <w:rFonts w:ascii="Corbel" w:eastAsia="Corbel" w:hAnsi="Corbel" w:cs="Corbel"/>
          <w:sz w:val="24"/>
          <w:szCs w:val="24"/>
        </w:rPr>
      </w:pPr>
      <w:r>
        <w:rPr>
          <w:rFonts w:ascii="Corbel" w:hAnsi="Corbel"/>
          <w:sz w:val="24"/>
        </w:rPr>
        <w:t>AAA alkaline batteries (number)</w:t>
      </w:r>
    </w:p>
    <w:p w14:paraId="73DE8EA0" w14:textId="77777777" w:rsidR="0063102D" w:rsidRDefault="007C5DA3">
      <w:pPr>
        <w:widowControl w:val="0"/>
        <w:numPr>
          <w:ilvl w:val="0"/>
          <w:numId w:val="4"/>
        </w:numPr>
        <w:spacing w:line="240" w:lineRule="auto"/>
        <w:ind w:right="-40"/>
        <w:jc w:val="both"/>
        <w:rPr>
          <w:rFonts w:ascii="Corbel" w:eastAsia="Corbel" w:hAnsi="Corbel" w:cs="Corbel"/>
          <w:sz w:val="24"/>
          <w:szCs w:val="24"/>
        </w:rPr>
      </w:pPr>
      <w:r>
        <w:rPr>
          <w:rFonts w:ascii="Corbel" w:hAnsi="Corbel"/>
          <w:sz w:val="24"/>
        </w:rPr>
        <w:t>AA alkaline batteries (number)</w:t>
      </w:r>
    </w:p>
    <w:p w14:paraId="3C128ADC" w14:textId="77777777" w:rsidR="0063102D" w:rsidRDefault="007C5DA3">
      <w:pPr>
        <w:widowControl w:val="0"/>
        <w:numPr>
          <w:ilvl w:val="0"/>
          <w:numId w:val="4"/>
        </w:numPr>
        <w:spacing w:line="240" w:lineRule="auto"/>
        <w:ind w:right="-40"/>
        <w:jc w:val="both"/>
        <w:rPr>
          <w:rFonts w:ascii="Corbel" w:eastAsia="Corbel" w:hAnsi="Corbel" w:cs="Corbel"/>
          <w:sz w:val="24"/>
          <w:szCs w:val="24"/>
        </w:rPr>
      </w:pPr>
      <w:r>
        <w:rPr>
          <w:rFonts w:ascii="Corbel" w:hAnsi="Corbel"/>
          <w:sz w:val="24"/>
        </w:rPr>
        <w:t>hydrochloric acid (litre)</w:t>
      </w:r>
    </w:p>
    <w:p w14:paraId="2E65E1C8" w14:textId="77777777" w:rsidR="0063102D" w:rsidRDefault="007C5DA3">
      <w:pPr>
        <w:widowControl w:val="0"/>
        <w:numPr>
          <w:ilvl w:val="0"/>
          <w:numId w:val="4"/>
        </w:numPr>
        <w:spacing w:line="240" w:lineRule="auto"/>
        <w:ind w:right="-40"/>
        <w:jc w:val="both"/>
        <w:rPr>
          <w:rFonts w:ascii="Corbel" w:eastAsia="Corbel" w:hAnsi="Corbel" w:cs="Corbel"/>
          <w:sz w:val="24"/>
          <w:szCs w:val="24"/>
        </w:rPr>
      </w:pPr>
      <w:r>
        <w:rPr>
          <w:rFonts w:ascii="Corbel" w:hAnsi="Corbel"/>
          <w:sz w:val="24"/>
        </w:rPr>
        <w:t>Sulphuric acid (litre)</w:t>
      </w:r>
    </w:p>
    <w:p w14:paraId="1593708E" w14:textId="77777777" w:rsidR="0063102D" w:rsidRDefault="0063102D">
      <w:pPr>
        <w:widowControl w:val="0"/>
        <w:spacing w:line="240" w:lineRule="auto"/>
        <w:ind w:right="-40"/>
        <w:jc w:val="both"/>
        <w:rPr>
          <w:rFonts w:ascii="Corbel" w:eastAsia="Corbel" w:hAnsi="Corbel" w:cs="Corbel"/>
          <w:sz w:val="24"/>
          <w:szCs w:val="24"/>
        </w:rPr>
      </w:pPr>
    </w:p>
    <w:p w14:paraId="5451A238" w14:textId="77777777" w:rsidR="0063102D" w:rsidRDefault="007C5DA3">
      <w:pPr>
        <w:widowControl w:val="0"/>
        <w:numPr>
          <w:ilvl w:val="0"/>
          <w:numId w:val="6"/>
        </w:numPr>
        <w:spacing w:line="240" w:lineRule="auto"/>
        <w:ind w:right="-40"/>
        <w:jc w:val="both"/>
        <w:rPr>
          <w:rFonts w:ascii="Corbel" w:eastAsia="Corbel" w:hAnsi="Corbel" w:cs="Corbel"/>
          <w:sz w:val="24"/>
          <w:szCs w:val="24"/>
        </w:rPr>
      </w:pPr>
      <w:r>
        <w:rPr>
          <w:rFonts w:ascii="Corbel" w:hAnsi="Corbel"/>
          <w:sz w:val="24"/>
        </w:rPr>
        <w:lastRenderedPageBreak/>
        <w:t>The purchase of sports items:</w:t>
      </w:r>
    </w:p>
    <w:p w14:paraId="5AC925BE" w14:textId="77777777" w:rsidR="0063102D" w:rsidRDefault="007C5DA3">
      <w:pPr>
        <w:widowControl w:val="0"/>
        <w:numPr>
          <w:ilvl w:val="1"/>
          <w:numId w:val="6"/>
        </w:numPr>
        <w:spacing w:line="240" w:lineRule="auto"/>
        <w:ind w:right="-40"/>
        <w:jc w:val="both"/>
        <w:rPr>
          <w:rFonts w:ascii="Corbel" w:eastAsia="Corbel" w:hAnsi="Corbel" w:cs="Corbel"/>
          <w:sz w:val="24"/>
          <w:szCs w:val="24"/>
        </w:rPr>
      </w:pPr>
      <w:r>
        <w:rPr>
          <w:rFonts w:ascii="Corbel" w:hAnsi="Corbel"/>
          <w:sz w:val="24"/>
        </w:rPr>
        <w:t>Basketballs (number)</w:t>
      </w:r>
    </w:p>
    <w:p w14:paraId="71B9DD56" w14:textId="77777777" w:rsidR="0063102D" w:rsidRDefault="007C5DA3">
      <w:pPr>
        <w:widowControl w:val="0"/>
        <w:numPr>
          <w:ilvl w:val="1"/>
          <w:numId w:val="6"/>
        </w:numPr>
        <w:spacing w:line="240" w:lineRule="auto"/>
        <w:ind w:right="-40"/>
        <w:jc w:val="both"/>
        <w:rPr>
          <w:rFonts w:ascii="Corbel" w:eastAsia="Corbel" w:hAnsi="Corbel" w:cs="Corbel"/>
          <w:sz w:val="24"/>
          <w:szCs w:val="24"/>
        </w:rPr>
      </w:pPr>
      <w:r>
        <w:rPr>
          <w:rFonts w:ascii="Corbel" w:hAnsi="Corbel"/>
          <w:sz w:val="24"/>
        </w:rPr>
        <w:t>Footballs (number)</w:t>
      </w:r>
    </w:p>
    <w:p w14:paraId="026D1AFE" w14:textId="77777777" w:rsidR="0063102D" w:rsidRDefault="007C5DA3">
      <w:pPr>
        <w:widowControl w:val="0"/>
        <w:numPr>
          <w:ilvl w:val="1"/>
          <w:numId w:val="6"/>
        </w:numPr>
        <w:spacing w:line="240" w:lineRule="auto"/>
        <w:ind w:right="-40"/>
        <w:jc w:val="both"/>
        <w:rPr>
          <w:rFonts w:ascii="Corbel" w:eastAsia="Corbel" w:hAnsi="Corbel" w:cs="Corbel"/>
          <w:sz w:val="24"/>
          <w:szCs w:val="24"/>
        </w:rPr>
      </w:pPr>
      <w:r>
        <w:rPr>
          <w:rFonts w:ascii="Corbel" w:hAnsi="Corbel"/>
          <w:sz w:val="24"/>
        </w:rPr>
        <w:t>Volleyballs (number)</w:t>
      </w:r>
    </w:p>
    <w:p w14:paraId="2EB1215F" w14:textId="77777777" w:rsidR="0063102D" w:rsidRDefault="007C5DA3">
      <w:pPr>
        <w:widowControl w:val="0"/>
        <w:numPr>
          <w:ilvl w:val="1"/>
          <w:numId w:val="6"/>
        </w:numPr>
        <w:spacing w:line="240" w:lineRule="auto"/>
        <w:ind w:right="-40"/>
        <w:jc w:val="both"/>
        <w:rPr>
          <w:rFonts w:ascii="Corbel" w:eastAsia="Corbel" w:hAnsi="Corbel" w:cs="Corbel"/>
          <w:sz w:val="24"/>
          <w:szCs w:val="24"/>
        </w:rPr>
      </w:pPr>
      <w:r>
        <w:rPr>
          <w:rFonts w:ascii="Corbel" w:hAnsi="Corbel"/>
          <w:sz w:val="24"/>
        </w:rPr>
        <w:t>Rugby balls (number)</w:t>
      </w:r>
    </w:p>
    <w:p w14:paraId="5C59FB99" w14:textId="77777777" w:rsidR="0063102D" w:rsidRDefault="007C5DA3">
      <w:pPr>
        <w:pStyle w:val="Titolo2"/>
        <w:widowControl w:val="0"/>
        <w:spacing w:line="240" w:lineRule="auto"/>
        <w:ind w:right="-40"/>
        <w:rPr>
          <w:rFonts w:ascii="Corbel" w:eastAsia="Corbel" w:hAnsi="Corbel" w:cs="Corbel"/>
          <w:sz w:val="24"/>
          <w:szCs w:val="24"/>
        </w:rPr>
      </w:pPr>
      <w:bookmarkStart w:id="14" w:name="_at9slpdp1zb5"/>
      <w:bookmarkEnd w:id="14"/>
      <w:r>
        <w:rPr>
          <w:rFonts w:ascii="Corbel" w:hAnsi="Corbel"/>
        </w:rPr>
        <w:t>Contact person: middle/ high school bursar.</w:t>
      </w:r>
    </w:p>
    <w:p w14:paraId="0316155F" w14:textId="77777777" w:rsidR="0063102D" w:rsidRDefault="007C5DA3">
      <w:pPr>
        <w:pStyle w:val="Titolo1"/>
        <w:widowControl w:val="0"/>
        <w:spacing w:before="378" w:line="240" w:lineRule="auto"/>
        <w:rPr>
          <w:rFonts w:ascii="Corbel" w:eastAsia="Corbel" w:hAnsi="Corbel" w:cs="Corbel"/>
        </w:rPr>
      </w:pPr>
      <w:bookmarkStart w:id="15" w:name="_uftej8r7i1oo"/>
      <w:bookmarkEnd w:id="15"/>
      <w:r>
        <w:rPr>
          <w:rFonts w:ascii="Corbel" w:hAnsi="Corbel"/>
        </w:rPr>
        <w:t>Fixed assets</w:t>
      </w:r>
    </w:p>
    <w:p w14:paraId="013E8980"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Certain objects emit large amounts of greenhouse gas emissions during construction and over </w:t>
      </w:r>
      <w:proofErr w:type="gramStart"/>
      <w:r>
        <w:rPr>
          <w:rFonts w:ascii="Corbel" w:hAnsi="Corbel"/>
          <w:sz w:val="24"/>
        </w:rPr>
        <w:t>a number of</w:t>
      </w:r>
      <w:proofErr w:type="gramEnd"/>
      <w:r>
        <w:rPr>
          <w:rFonts w:ascii="Corbel" w:hAnsi="Corbel"/>
          <w:sz w:val="24"/>
        </w:rPr>
        <w:t xml:space="preserve"> years; examples include buildings, tables or laptops. To prevent calculated emissions from being too high the year of purchase/ construction and very low the following years, they are amortised over a certain </w:t>
      </w:r>
      <w:proofErr w:type="gramStart"/>
      <w:r>
        <w:rPr>
          <w:rFonts w:ascii="Corbel" w:hAnsi="Corbel"/>
          <w:sz w:val="24"/>
        </w:rPr>
        <w:t>period of time</w:t>
      </w:r>
      <w:proofErr w:type="gramEnd"/>
      <w:r>
        <w:rPr>
          <w:rFonts w:ascii="Corbel" w:hAnsi="Corbel"/>
          <w:sz w:val="24"/>
        </w:rPr>
        <w:t xml:space="preserve"> (often the expected duration of the object), which is called the holding time. </w:t>
      </w:r>
    </w:p>
    <w:p w14:paraId="572D9884"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A concrete example with a PC. We estimate that the amortisation period of a computer spans 5 years, which means that on average, a new computer is purchased every 5 years. During the first five years after the purchase of a computer, ⅕ of emissions linked to its manufacture will be counted, each year. At the end of the 6th year, emissions linked to the manufacture of the computer will have been fully amortised (five times ⅕, everything is on record!), and so it will no longer be considered in our carbon assessment. </w:t>
      </w:r>
    </w:p>
    <w:p w14:paraId="0B40E674"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Conversely, if the computer is broken at the end of the third year, its amortisation must still be booked until the 5th year, even if the computer is no longer used!</w:t>
      </w:r>
      <w:r>
        <w:rPr>
          <w:rFonts w:ascii="Corbel" w:hAnsi="Corbel"/>
          <w:sz w:val="24"/>
        </w:rPr>
        <w:br/>
      </w:r>
    </w:p>
    <w:p w14:paraId="53D5A317"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In this category, students must obtain 2 kinds of complementary information: </w:t>
      </w:r>
    </w:p>
    <w:p w14:paraId="45DE96FA" w14:textId="77777777" w:rsidR="0063102D" w:rsidRDefault="007C5DA3">
      <w:pPr>
        <w:widowControl w:val="0"/>
        <w:numPr>
          <w:ilvl w:val="0"/>
          <w:numId w:val="8"/>
        </w:numPr>
        <w:spacing w:line="240" w:lineRule="auto"/>
        <w:ind w:right="-40"/>
        <w:jc w:val="both"/>
        <w:rPr>
          <w:rFonts w:ascii="Raleway" w:eastAsia="Raleway" w:hAnsi="Raleway" w:cs="Raleway"/>
          <w:sz w:val="24"/>
          <w:szCs w:val="24"/>
        </w:rPr>
      </w:pPr>
      <w:r>
        <w:rPr>
          <w:rFonts w:ascii="Corbel" w:hAnsi="Corbel"/>
          <w:sz w:val="24"/>
        </w:rPr>
        <w:t xml:space="preserve">Not just the </w:t>
      </w:r>
      <w:r>
        <w:rPr>
          <w:rFonts w:ascii="Corbel" w:hAnsi="Corbel"/>
          <w:b/>
          <w:sz w:val="24"/>
        </w:rPr>
        <w:t>type of object</w:t>
      </w:r>
      <w:r>
        <w:rPr>
          <w:rFonts w:ascii="Corbel" w:hAnsi="Corbel"/>
          <w:sz w:val="24"/>
        </w:rPr>
        <w:t xml:space="preserve"> (emission factor included in calculation for each type of object/ construction)</w:t>
      </w:r>
    </w:p>
    <w:p w14:paraId="0752C4B3" w14:textId="77777777" w:rsidR="0063102D" w:rsidRDefault="007C5DA3">
      <w:pPr>
        <w:widowControl w:val="0"/>
        <w:numPr>
          <w:ilvl w:val="0"/>
          <w:numId w:val="8"/>
        </w:numPr>
        <w:spacing w:line="240" w:lineRule="auto"/>
        <w:ind w:right="-40"/>
        <w:jc w:val="both"/>
        <w:rPr>
          <w:rFonts w:ascii="Raleway" w:eastAsia="Raleway" w:hAnsi="Raleway" w:cs="Raleway"/>
          <w:sz w:val="24"/>
          <w:szCs w:val="24"/>
        </w:rPr>
      </w:pPr>
      <w:r>
        <w:rPr>
          <w:rFonts w:ascii="Corbel" w:hAnsi="Corbel"/>
          <w:sz w:val="24"/>
        </w:rPr>
        <w:t xml:space="preserve">but </w:t>
      </w:r>
      <w:proofErr w:type="gramStart"/>
      <w:r>
        <w:rPr>
          <w:rFonts w:ascii="Corbel" w:hAnsi="Corbel"/>
          <w:sz w:val="24"/>
        </w:rPr>
        <w:t>also</w:t>
      </w:r>
      <w:proofErr w:type="gramEnd"/>
      <w:r>
        <w:rPr>
          <w:rFonts w:ascii="Corbel" w:hAnsi="Corbel"/>
          <w:sz w:val="24"/>
        </w:rPr>
        <w:t xml:space="preserve"> </w:t>
      </w:r>
      <w:r>
        <w:rPr>
          <w:rFonts w:ascii="Corbel" w:hAnsi="Corbel"/>
          <w:b/>
          <w:sz w:val="24"/>
        </w:rPr>
        <w:t>the purchase date</w:t>
      </w:r>
      <w:r>
        <w:rPr>
          <w:rFonts w:ascii="Corbel" w:hAnsi="Corbel"/>
          <w:sz w:val="24"/>
        </w:rPr>
        <w:t xml:space="preserve"> to find out whether they must still be included in the assessment or not.</w:t>
      </w:r>
    </w:p>
    <w:p w14:paraId="0D50AC45" w14:textId="77777777" w:rsidR="0063102D" w:rsidRDefault="0063102D">
      <w:pPr>
        <w:widowControl w:val="0"/>
        <w:spacing w:line="240" w:lineRule="auto"/>
        <w:ind w:right="-40"/>
        <w:jc w:val="both"/>
        <w:rPr>
          <w:rFonts w:ascii="Corbel" w:eastAsia="Corbel" w:hAnsi="Corbel" w:cs="Corbel"/>
          <w:sz w:val="24"/>
          <w:szCs w:val="24"/>
        </w:rPr>
      </w:pPr>
    </w:p>
    <w:p w14:paraId="6AED911B"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For the sake of simplicity, we have set the amortisation period for fixed assets to 20 years (buildings and car parks) and 5 years for movable assets (tables, computers, photocopiers, etc.).</w:t>
      </w:r>
    </w:p>
    <w:p w14:paraId="36E4A1EF" w14:textId="77777777" w:rsidR="0063102D" w:rsidRDefault="007C5DA3">
      <w:pPr>
        <w:pStyle w:val="Titolo2"/>
        <w:widowControl w:val="0"/>
        <w:spacing w:before="378" w:line="240" w:lineRule="auto"/>
        <w:jc w:val="both"/>
        <w:rPr>
          <w:rFonts w:ascii="Corbel" w:eastAsia="Corbel" w:hAnsi="Corbel" w:cs="Corbel"/>
          <w:sz w:val="24"/>
          <w:szCs w:val="24"/>
        </w:rPr>
      </w:pPr>
      <w:bookmarkStart w:id="16" w:name="_983hysqtq7i0"/>
      <w:bookmarkEnd w:id="16"/>
      <w:r>
        <w:rPr>
          <w:rFonts w:ascii="Corbel" w:hAnsi="Corbel"/>
        </w:rPr>
        <w:t xml:space="preserve">Data to be obtained: </w:t>
      </w:r>
    </w:p>
    <w:p w14:paraId="7C2521AA"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u w:val="single"/>
        </w:rPr>
        <w:t xml:space="preserve">For an entry level </w:t>
      </w:r>
      <w:proofErr w:type="gramStart"/>
      <w:r>
        <w:rPr>
          <w:rFonts w:ascii="Corbel" w:hAnsi="Corbel"/>
          <w:sz w:val="24"/>
          <w:u w:val="single"/>
        </w:rPr>
        <w:t>approach</w:t>
      </w:r>
      <w:r>
        <w:rPr>
          <w:rFonts w:ascii="Corbel" w:hAnsi="Corbel"/>
          <w:sz w:val="24"/>
        </w:rPr>
        <w:t xml:space="preserve"> :</w:t>
      </w:r>
      <w:proofErr w:type="gramEnd"/>
      <w:r>
        <w:rPr>
          <w:rFonts w:ascii="Corbel" w:hAnsi="Corbel"/>
          <w:sz w:val="24"/>
        </w:rPr>
        <w:t xml:space="preserve"> focus is on </w:t>
      </w:r>
      <w:r>
        <w:rPr>
          <w:rFonts w:ascii="Corbel" w:hAnsi="Corbel"/>
          <w:b/>
          <w:sz w:val="24"/>
        </w:rPr>
        <w:t xml:space="preserve">buildings and car parks </w:t>
      </w:r>
      <w:r>
        <w:rPr>
          <w:rFonts w:ascii="Corbel" w:hAnsi="Corbel"/>
          <w:sz w:val="24"/>
        </w:rPr>
        <w:t xml:space="preserve">only. </w:t>
      </w:r>
      <w:proofErr w:type="gramStart"/>
      <w:r>
        <w:rPr>
          <w:rFonts w:ascii="Corbel" w:hAnsi="Corbel"/>
          <w:sz w:val="24"/>
        </w:rPr>
        <w:t>So</w:t>
      </w:r>
      <w:proofErr w:type="gramEnd"/>
      <w:r>
        <w:rPr>
          <w:rFonts w:ascii="Corbel" w:hAnsi="Corbel"/>
          <w:sz w:val="24"/>
        </w:rPr>
        <w:t xml:space="preserve"> we try to obtain </w:t>
      </w:r>
      <w:r>
        <w:rPr>
          <w:rFonts w:ascii="Corbel" w:hAnsi="Corbel"/>
          <w:b/>
          <w:sz w:val="24"/>
        </w:rPr>
        <w:t>surface area</w:t>
      </w:r>
      <w:r>
        <w:rPr>
          <w:rFonts w:ascii="Corbel" w:hAnsi="Corbel"/>
          <w:sz w:val="24"/>
        </w:rPr>
        <w:t xml:space="preserve">, </w:t>
      </w:r>
      <w:r>
        <w:rPr>
          <w:rFonts w:ascii="Corbel" w:hAnsi="Corbel"/>
          <w:b/>
          <w:sz w:val="24"/>
        </w:rPr>
        <w:t xml:space="preserve">construction and types of materials used. </w:t>
      </w:r>
    </w:p>
    <w:p w14:paraId="378980C7" w14:textId="77777777" w:rsidR="0063102D" w:rsidRDefault="007C5DA3">
      <w:pPr>
        <w:widowControl w:val="0"/>
        <w:spacing w:line="240" w:lineRule="auto"/>
        <w:ind w:right="-40"/>
        <w:jc w:val="both"/>
        <w:rPr>
          <w:rFonts w:ascii="Corbel" w:eastAsia="Corbel" w:hAnsi="Corbel" w:cs="Corbel"/>
          <w:sz w:val="24"/>
          <w:szCs w:val="24"/>
        </w:rPr>
      </w:pPr>
      <w:r>
        <w:rPr>
          <w:rFonts w:ascii="Corbel" w:hAnsi="Corbel"/>
          <w:sz w:val="24"/>
        </w:rPr>
        <w:t xml:space="preserve">You can start data collection by finding the date of construction; if the building is already more than twenty years old, additional information will not be necessary as it will not be </w:t>
      </w:r>
      <w:proofErr w:type="gramStart"/>
      <w:r>
        <w:rPr>
          <w:rFonts w:ascii="Corbel" w:hAnsi="Corbel"/>
          <w:sz w:val="24"/>
        </w:rPr>
        <w:t>taken into account</w:t>
      </w:r>
      <w:proofErr w:type="gramEnd"/>
      <w:r>
        <w:rPr>
          <w:rFonts w:ascii="Corbel" w:hAnsi="Corbel"/>
          <w:sz w:val="24"/>
        </w:rPr>
        <w:t xml:space="preserve"> in the carbon assessment. </w:t>
      </w:r>
    </w:p>
    <w:p w14:paraId="311E1C40" w14:textId="46F7E243" w:rsidR="0063102D" w:rsidRDefault="0063102D">
      <w:pPr>
        <w:widowControl w:val="0"/>
        <w:spacing w:line="240" w:lineRule="auto"/>
        <w:ind w:right="-40"/>
        <w:rPr>
          <w:rFonts w:ascii="Corbel" w:eastAsia="Corbel" w:hAnsi="Corbel" w:cs="Corbel"/>
          <w:sz w:val="24"/>
          <w:szCs w:val="24"/>
        </w:rPr>
      </w:pPr>
    </w:p>
    <w:p w14:paraId="2EB0054C" w14:textId="31C81019" w:rsidR="007C5DA3" w:rsidRDefault="007C5DA3">
      <w:pPr>
        <w:widowControl w:val="0"/>
        <w:spacing w:line="240" w:lineRule="auto"/>
        <w:ind w:right="-40"/>
        <w:rPr>
          <w:rFonts w:ascii="Corbel" w:eastAsia="Corbel" w:hAnsi="Corbel" w:cs="Corbel"/>
          <w:sz w:val="24"/>
          <w:szCs w:val="24"/>
        </w:rPr>
      </w:pPr>
    </w:p>
    <w:p w14:paraId="631E609A" w14:textId="1F6CE5C4" w:rsidR="007C5DA3" w:rsidRDefault="007C5DA3">
      <w:pPr>
        <w:widowControl w:val="0"/>
        <w:spacing w:line="240" w:lineRule="auto"/>
        <w:ind w:right="-40"/>
        <w:rPr>
          <w:rFonts w:ascii="Corbel" w:eastAsia="Corbel" w:hAnsi="Corbel" w:cs="Corbel"/>
          <w:sz w:val="24"/>
          <w:szCs w:val="24"/>
        </w:rPr>
      </w:pPr>
    </w:p>
    <w:p w14:paraId="2FB7404F" w14:textId="242AE1B4" w:rsidR="007C5DA3" w:rsidRDefault="007C5DA3">
      <w:pPr>
        <w:widowControl w:val="0"/>
        <w:spacing w:line="240" w:lineRule="auto"/>
        <w:ind w:right="-40"/>
        <w:rPr>
          <w:rFonts w:ascii="Corbel" w:eastAsia="Corbel" w:hAnsi="Corbel" w:cs="Corbel"/>
          <w:sz w:val="24"/>
          <w:szCs w:val="24"/>
        </w:rPr>
      </w:pPr>
    </w:p>
    <w:p w14:paraId="1C21896A" w14:textId="77777777" w:rsidR="007C5DA3" w:rsidRDefault="007C5DA3">
      <w:pPr>
        <w:widowControl w:val="0"/>
        <w:spacing w:line="240" w:lineRule="auto"/>
        <w:ind w:right="-40"/>
        <w:rPr>
          <w:rFonts w:ascii="Corbel" w:eastAsia="Corbel" w:hAnsi="Corbel" w:cs="Corbel"/>
          <w:sz w:val="24"/>
          <w:szCs w:val="24"/>
        </w:rPr>
      </w:pPr>
    </w:p>
    <w:p w14:paraId="6B2E8170"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lastRenderedPageBreak/>
        <w:t xml:space="preserve">For buildings: </w:t>
      </w:r>
    </w:p>
    <w:p w14:paraId="72289CBF" w14:textId="77777777" w:rsidR="0063102D" w:rsidRDefault="0063102D">
      <w:pPr>
        <w:widowControl w:val="0"/>
        <w:spacing w:line="240" w:lineRule="auto"/>
        <w:ind w:right="-40"/>
        <w:rPr>
          <w:rFonts w:ascii="Corbel" w:eastAsia="Corbel" w:hAnsi="Corbel" w:cs="Corbel"/>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6"/>
        <w:gridCol w:w="2145"/>
        <w:gridCol w:w="2279"/>
        <w:gridCol w:w="2279"/>
      </w:tblGrid>
      <w:tr w:rsidR="0063102D" w14:paraId="14FA3E12" w14:textId="77777777">
        <w:tc>
          <w:tcPr>
            <w:tcW w:w="2325" w:type="dxa"/>
            <w:shd w:val="clear" w:color="auto" w:fill="auto"/>
            <w:tcMar>
              <w:top w:w="100" w:type="dxa"/>
              <w:left w:w="100" w:type="dxa"/>
              <w:bottom w:w="100" w:type="dxa"/>
              <w:right w:w="100" w:type="dxa"/>
            </w:tcMar>
          </w:tcPr>
          <w:p w14:paraId="1B123D5B" w14:textId="77777777" w:rsidR="0063102D" w:rsidRDefault="0063102D">
            <w:pPr>
              <w:widowControl w:val="0"/>
              <w:pBdr>
                <w:top w:val="nil"/>
                <w:left w:val="nil"/>
                <w:bottom w:val="nil"/>
                <w:right w:val="nil"/>
                <w:between w:val="nil"/>
              </w:pBdr>
              <w:spacing w:line="240" w:lineRule="auto"/>
              <w:rPr>
                <w:rFonts w:ascii="Corbel" w:eastAsia="Corbel" w:hAnsi="Corbel" w:cs="Corbel"/>
                <w:sz w:val="24"/>
                <w:szCs w:val="24"/>
              </w:rPr>
            </w:pPr>
          </w:p>
        </w:tc>
        <w:tc>
          <w:tcPr>
            <w:tcW w:w="2145" w:type="dxa"/>
            <w:shd w:val="clear" w:color="auto" w:fill="auto"/>
            <w:tcMar>
              <w:top w:w="100" w:type="dxa"/>
              <w:left w:w="100" w:type="dxa"/>
              <w:bottom w:w="100" w:type="dxa"/>
              <w:right w:w="100" w:type="dxa"/>
            </w:tcMar>
          </w:tcPr>
          <w:p w14:paraId="25C88A2D" w14:textId="77777777" w:rsidR="0063102D" w:rsidRDefault="007C5DA3">
            <w:pPr>
              <w:widowControl w:val="0"/>
              <w:pBdr>
                <w:top w:val="nil"/>
                <w:left w:val="nil"/>
                <w:bottom w:val="nil"/>
                <w:right w:val="nil"/>
                <w:between w:val="nil"/>
              </w:pBdr>
              <w:spacing w:line="240" w:lineRule="auto"/>
              <w:rPr>
                <w:rFonts w:ascii="Corbel" w:eastAsia="Corbel" w:hAnsi="Corbel" w:cs="Corbel"/>
                <w:sz w:val="24"/>
                <w:szCs w:val="24"/>
              </w:rPr>
            </w:pPr>
            <w:r>
              <w:rPr>
                <w:rFonts w:ascii="Corbel" w:hAnsi="Corbel"/>
                <w:sz w:val="24"/>
              </w:rPr>
              <w:t>Construction material (cement, bricks, woods, prefabricated)</w:t>
            </w:r>
          </w:p>
        </w:tc>
        <w:tc>
          <w:tcPr>
            <w:tcW w:w="2279" w:type="dxa"/>
            <w:shd w:val="clear" w:color="auto" w:fill="auto"/>
            <w:tcMar>
              <w:top w:w="100" w:type="dxa"/>
              <w:left w:w="100" w:type="dxa"/>
              <w:bottom w:w="100" w:type="dxa"/>
              <w:right w:w="100" w:type="dxa"/>
            </w:tcMar>
          </w:tcPr>
          <w:p w14:paraId="1969AA14" w14:textId="77777777" w:rsidR="0063102D" w:rsidRDefault="007C5DA3">
            <w:pPr>
              <w:widowControl w:val="0"/>
              <w:pBdr>
                <w:top w:val="nil"/>
                <w:left w:val="nil"/>
                <w:bottom w:val="nil"/>
                <w:right w:val="nil"/>
                <w:between w:val="nil"/>
              </w:pBdr>
              <w:spacing w:line="240" w:lineRule="auto"/>
              <w:rPr>
                <w:rFonts w:ascii="Corbel" w:eastAsia="Corbel" w:hAnsi="Corbel" w:cs="Corbel"/>
                <w:sz w:val="24"/>
                <w:szCs w:val="24"/>
              </w:rPr>
            </w:pPr>
            <w:r>
              <w:rPr>
                <w:rFonts w:ascii="Corbel" w:hAnsi="Corbel"/>
                <w:sz w:val="24"/>
              </w:rPr>
              <w:t>Surface area</w:t>
            </w:r>
          </w:p>
        </w:tc>
        <w:tc>
          <w:tcPr>
            <w:tcW w:w="2279" w:type="dxa"/>
            <w:shd w:val="clear" w:color="auto" w:fill="auto"/>
            <w:tcMar>
              <w:top w:w="100" w:type="dxa"/>
              <w:left w:w="100" w:type="dxa"/>
              <w:bottom w:w="100" w:type="dxa"/>
              <w:right w:w="100" w:type="dxa"/>
            </w:tcMar>
          </w:tcPr>
          <w:p w14:paraId="05AE90EB" w14:textId="77777777" w:rsidR="0063102D" w:rsidRDefault="007C5DA3">
            <w:pPr>
              <w:widowControl w:val="0"/>
              <w:pBdr>
                <w:top w:val="nil"/>
                <w:left w:val="nil"/>
                <w:bottom w:val="nil"/>
                <w:right w:val="nil"/>
                <w:between w:val="nil"/>
              </w:pBdr>
              <w:spacing w:line="240" w:lineRule="auto"/>
              <w:rPr>
                <w:rFonts w:ascii="Corbel" w:eastAsia="Corbel" w:hAnsi="Corbel" w:cs="Corbel"/>
                <w:sz w:val="24"/>
                <w:szCs w:val="24"/>
              </w:rPr>
            </w:pPr>
            <w:r>
              <w:rPr>
                <w:rFonts w:ascii="Corbel" w:hAnsi="Corbel"/>
                <w:sz w:val="24"/>
              </w:rPr>
              <w:t>Date of construction</w:t>
            </w:r>
          </w:p>
        </w:tc>
      </w:tr>
      <w:tr w:rsidR="0063102D" w14:paraId="4DE70907" w14:textId="77777777">
        <w:tc>
          <w:tcPr>
            <w:tcW w:w="2325" w:type="dxa"/>
            <w:shd w:val="clear" w:color="auto" w:fill="auto"/>
            <w:tcMar>
              <w:top w:w="100" w:type="dxa"/>
              <w:left w:w="100" w:type="dxa"/>
              <w:bottom w:w="100" w:type="dxa"/>
              <w:right w:w="100" w:type="dxa"/>
            </w:tcMar>
          </w:tcPr>
          <w:p w14:paraId="5F2C02F1" w14:textId="77777777" w:rsidR="0063102D" w:rsidRDefault="007C5DA3">
            <w:pPr>
              <w:widowControl w:val="0"/>
              <w:pBdr>
                <w:top w:val="nil"/>
                <w:left w:val="nil"/>
                <w:bottom w:val="nil"/>
                <w:right w:val="nil"/>
                <w:between w:val="nil"/>
              </w:pBdr>
              <w:spacing w:line="240" w:lineRule="auto"/>
              <w:rPr>
                <w:rFonts w:ascii="Corbel" w:eastAsia="Corbel" w:hAnsi="Corbel" w:cs="Corbel"/>
                <w:sz w:val="24"/>
                <w:szCs w:val="24"/>
              </w:rPr>
            </w:pPr>
            <w:r>
              <w:rPr>
                <w:rFonts w:ascii="Corbel" w:hAnsi="Corbel"/>
                <w:sz w:val="24"/>
              </w:rPr>
              <w:t xml:space="preserve">Building 1 </w:t>
            </w:r>
          </w:p>
        </w:tc>
        <w:tc>
          <w:tcPr>
            <w:tcW w:w="2145" w:type="dxa"/>
            <w:shd w:val="clear" w:color="auto" w:fill="auto"/>
            <w:tcMar>
              <w:top w:w="100" w:type="dxa"/>
              <w:left w:w="100" w:type="dxa"/>
              <w:bottom w:w="100" w:type="dxa"/>
              <w:right w:w="100" w:type="dxa"/>
            </w:tcMar>
          </w:tcPr>
          <w:p w14:paraId="3679BF8D" w14:textId="77777777" w:rsidR="0063102D" w:rsidRDefault="0063102D">
            <w:pPr>
              <w:widowControl w:val="0"/>
              <w:pBdr>
                <w:top w:val="nil"/>
                <w:left w:val="nil"/>
                <w:bottom w:val="nil"/>
                <w:right w:val="nil"/>
                <w:between w:val="nil"/>
              </w:pBdr>
              <w:spacing w:line="240" w:lineRule="auto"/>
              <w:rPr>
                <w:rFonts w:ascii="Corbel" w:eastAsia="Corbel" w:hAnsi="Corbel" w:cs="Corbel"/>
                <w:sz w:val="24"/>
                <w:szCs w:val="24"/>
              </w:rPr>
            </w:pPr>
          </w:p>
        </w:tc>
        <w:tc>
          <w:tcPr>
            <w:tcW w:w="2279" w:type="dxa"/>
            <w:shd w:val="clear" w:color="auto" w:fill="auto"/>
            <w:tcMar>
              <w:top w:w="100" w:type="dxa"/>
              <w:left w:w="100" w:type="dxa"/>
              <w:bottom w:w="100" w:type="dxa"/>
              <w:right w:w="100" w:type="dxa"/>
            </w:tcMar>
          </w:tcPr>
          <w:p w14:paraId="77B6628E" w14:textId="77777777" w:rsidR="0063102D" w:rsidRDefault="0063102D">
            <w:pPr>
              <w:widowControl w:val="0"/>
              <w:pBdr>
                <w:top w:val="nil"/>
                <w:left w:val="nil"/>
                <w:bottom w:val="nil"/>
                <w:right w:val="nil"/>
                <w:between w:val="nil"/>
              </w:pBdr>
              <w:spacing w:line="240" w:lineRule="auto"/>
              <w:rPr>
                <w:rFonts w:ascii="Corbel" w:eastAsia="Corbel" w:hAnsi="Corbel" w:cs="Corbel"/>
                <w:sz w:val="24"/>
                <w:szCs w:val="24"/>
              </w:rPr>
            </w:pPr>
          </w:p>
        </w:tc>
        <w:tc>
          <w:tcPr>
            <w:tcW w:w="2279" w:type="dxa"/>
            <w:shd w:val="clear" w:color="auto" w:fill="auto"/>
            <w:tcMar>
              <w:top w:w="100" w:type="dxa"/>
              <w:left w:w="100" w:type="dxa"/>
              <w:bottom w:w="100" w:type="dxa"/>
              <w:right w:w="100" w:type="dxa"/>
            </w:tcMar>
          </w:tcPr>
          <w:p w14:paraId="2AEFD5BA" w14:textId="77777777" w:rsidR="0063102D" w:rsidRDefault="007C5DA3">
            <w:pPr>
              <w:widowControl w:val="0"/>
              <w:pBdr>
                <w:top w:val="nil"/>
                <w:left w:val="nil"/>
                <w:bottom w:val="nil"/>
                <w:right w:val="nil"/>
                <w:between w:val="nil"/>
              </w:pBdr>
              <w:spacing w:line="240" w:lineRule="auto"/>
              <w:rPr>
                <w:rFonts w:ascii="Corbel" w:eastAsia="Corbel" w:hAnsi="Corbel" w:cs="Corbel"/>
                <w:sz w:val="24"/>
                <w:szCs w:val="24"/>
              </w:rPr>
            </w:pPr>
            <w:r>
              <w:rPr>
                <w:rFonts w:ascii="Corbel" w:hAnsi="Corbel"/>
                <w:sz w:val="24"/>
              </w:rPr>
              <w:t>XX</w:t>
            </w:r>
          </w:p>
        </w:tc>
      </w:tr>
      <w:tr w:rsidR="0063102D" w14:paraId="3365E1EB" w14:textId="77777777">
        <w:tc>
          <w:tcPr>
            <w:tcW w:w="2325" w:type="dxa"/>
            <w:shd w:val="clear" w:color="auto" w:fill="auto"/>
            <w:tcMar>
              <w:top w:w="100" w:type="dxa"/>
              <w:left w:w="100" w:type="dxa"/>
              <w:bottom w:w="100" w:type="dxa"/>
              <w:right w:w="100" w:type="dxa"/>
            </w:tcMar>
          </w:tcPr>
          <w:p w14:paraId="33521DD2" w14:textId="77777777" w:rsidR="0063102D" w:rsidRDefault="007C5DA3">
            <w:pPr>
              <w:widowControl w:val="0"/>
              <w:pBdr>
                <w:top w:val="nil"/>
                <w:left w:val="nil"/>
                <w:bottom w:val="nil"/>
                <w:right w:val="nil"/>
                <w:between w:val="nil"/>
              </w:pBdr>
              <w:spacing w:line="240" w:lineRule="auto"/>
              <w:rPr>
                <w:rFonts w:ascii="Corbel" w:eastAsia="Corbel" w:hAnsi="Corbel" w:cs="Corbel"/>
                <w:sz w:val="24"/>
                <w:szCs w:val="24"/>
              </w:rPr>
            </w:pPr>
            <w:r>
              <w:rPr>
                <w:rFonts w:ascii="Corbel" w:hAnsi="Corbel"/>
                <w:sz w:val="24"/>
              </w:rPr>
              <w:t>Building 2 (</w:t>
            </w:r>
            <w:proofErr w:type="spellStart"/>
            <w:r>
              <w:rPr>
                <w:rFonts w:ascii="Corbel" w:hAnsi="Corbel"/>
                <w:sz w:val="24"/>
              </w:rPr>
              <w:t>expl</w:t>
            </w:r>
            <w:proofErr w:type="spellEnd"/>
            <w:r>
              <w:rPr>
                <w:rFonts w:ascii="Corbel" w:hAnsi="Corbel"/>
                <w:sz w:val="24"/>
              </w:rPr>
              <w:t xml:space="preserve">: </w:t>
            </w:r>
            <w:proofErr w:type="gramStart"/>
            <w:r>
              <w:rPr>
                <w:rFonts w:ascii="Corbel" w:hAnsi="Corbel"/>
                <w:sz w:val="24"/>
              </w:rPr>
              <w:t>Cellar)...</w:t>
            </w:r>
            <w:proofErr w:type="gramEnd"/>
          </w:p>
        </w:tc>
        <w:tc>
          <w:tcPr>
            <w:tcW w:w="2145" w:type="dxa"/>
            <w:shd w:val="clear" w:color="auto" w:fill="auto"/>
            <w:tcMar>
              <w:top w:w="100" w:type="dxa"/>
              <w:left w:w="100" w:type="dxa"/>
              <w:bottom w:w="100" w:type="dxa"/>
              <w:right w:w="100" w:type="dxa"/>
            </w:tcMar>
          </w:tcPr>
          <w:p w14:paraId="704ED7AE" w14:textId="77777777" w:rsidR="0063102D" w:rsidRDefault="0063102D">
            <w:pPr>
              <w:widowControl w:val="0"/>
              <w:pBdr>
                <w:top w:val="nil"/>
                <w:left w:val="nil"/>
                <w:bottom w:val="nil"/>
                <w:right w:val="nil"/>
                <w:between w:val="nil"/>
              </w:pBdr>
              <w:spacing w:line="240" w:lineRule="auto"/>
              <w:rPr>
                <w:rFonts w:ascii="Corbel" w:eastAsia="Corbel" w:hAnsi="Corbel" w:cs="Corbel"/>
                <w:sz w:val="24"/>
                <w:szCs w:val="24"/>
              </w:rPr>
            </w:pPr>
          </w:p>
        </w:tc>
        <w:tc>
          <w:tcPr>
            <w:tcW w:w="2279" w:type="dxa"/>
            <w:shd w:val="clear" w:color="auto" w:fill="auto"/>
            <w:tcMar>
              <w:top w:w="100" w:type="dxa"/>
              <w:left w:w="100" w:type="dxa"/>
              <w:bottom w:w="100" w:type="dxa"/>
              <w:right w:w="100" w:type="dxa"/>
            </w:tcMar>
          </w:tcPr>
          <w:p w14:paraId="1BB5189D" w14:textId="77777777" w:rsidR="0063102D" w:rsidRDefault="0063102D">
            <w:pPr>
              <w:widowControl w:val="0"/>
              <w:pBdr>
                <w:top w:val="nil"/>
                <w:left w:val="nil"/>
                <w:bottom w:val="nil"/>
                <w:right w:val="nil"/>
                <w:between w:val="nil"/>
              </w:pBdr>
              <w:spacing w:line="240" w:lineRule="auto"/>
              <w:rPr>
                <w:rFonts w:ascii="Corbel" w:eastAsia="Corbel" w:hAnsi="Corbel" w:cs="Corbel"/>
                <w:sz w:val="24"/>
                <w:szCs w:val="24"/>
              </w:rPr>
            </w:pPr>
          </w:p>
        </w:tc>
        <w:tc>
          <w:tcPr>
            <w:tcW w:w="2279" w:type="dxa"/>
            <w:shd w:val="clear" w:color="auto" w:fill="auto"/>
            <w:tcMar>
              <w:top w:w="100" w:type="dxa"/>
              <w:left w:w="100" w:type="dxa"/>
              <w:bottom w:w="100" w:type="dxa"/>
              <w:right w:w="100" w:type="dxa"/>
            </w:tcMar>
          </w:tcPr>
          <w:p w14:paraId="0D7DEFD1" w14:textId="77777777" w:rsidR="0063102D" w:rsidRDefault="0063102D">
            <w:pPr>
              <w:widowControl w:val="0"/>
              <w:pBdr>
                <w:top w:val="nil"/>
                <w:left w:val="nil"/>
                <w:bottom w:val="nil"/>
                <w:right w:val="nil"/>
                <w:between w:val="nil"/>
              </w:pBdr>
              <w:spacing w:line="240" w:lineRule="auto"/>
              <w:rPr>
                <w:rFonts w:ascii="Corbel" w:eastAsia="Corbel" w:hAnsi="Corbel" w:cs="Corbel"/>
                <w:sz w:val="24"/>
                <w:szCs w:val="24"/>
              </w:rPr>
            </w:pPr>
          </w:p>
        </w:tc>
      </w:tr>
    </w:tbl>
    <w:p w14:paraId="6698C8AA" w14:textId="77777777" w:rsidR="0063102D" w:rsidRDefault="0063102D">
      <w:pPr>
        <w:widowControl w:val="0"/>
        <w:spacing w:line="240" w:lineRule="auto"/>
        <w:ind w:right="-40"/>
        <w:rPr>
          <w:rFonts w:ascii="Corbel" w:eastAsia="Corbel" w:hAnsi="Corbel" w:cs="Corbel"/>
          <w:sz w:val="24"/>
          <w:szCs w:val="24"/>
        </w:rPr>
      </w:pPr>
    </w:p>
    <w:p w14:paraId="0E5708DD"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 xml:space="preserve">For car parks: </w:t>
      </w:r>
    </w:p>
    <w:p w14:paraId="3BFBB75D" w14:textId="77777777" w:rsidR="0063102D" w:rsidRDefault="0063102D">
      <w:pPr>
        <w:widowControl w:val="0"/>
        <w:spacing w:line="240" w:lineRule="auto"/>
        <w:ind w:right="-40"/>
        <w:rPr>
          <w:rFonts w:ascii="Corbel" w:eastAsia="Corbel" w:hAnsi="Corbel" w:cs="Corbel"/>
          <w:sz w:val="24"/>
          <w:szCs w:val="24"/>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63102D" w14:paraId="120DA2E3" w14:textId="77777777">
        <w:tc>
          <w:tcPr>
            <w:tcW w:w="2257" w:type="dxa"/>
            <w:shd w:val="clear" w:color="auto" w:fill="auto"/>
            <w:tcMar>
              <w:top w:w="100" w:type="dxa"/>
              <w:left w:w="100" w:type="dxa"/>
              <w:bottom w:w="100" w:type="dxa"/>
              <w:right w:w="100" w:type="dxa"/>
            </w:tcMar>
          </w:tcPr>
          <w:p w14:paraId="42B643A6" w14:textId="77777777" w:rsidR="0063102D" w:rsidRDefault="0063102D">
            <w:pPr>
              <w:widowControl w:val="0"/>
              <w:spacing w:line="240" w:lineRule="auto"/>
              <w:rPr>
                <w:rFonts w:ascii="Corbel" w:eastAsia="Corbel" w:hAnsi="Corbel" w:cs="Corbel"/>
                <w:sz w:val="24"/>
                <w:szCs w:val="24"/>
              </w:rPr>
            </w:pPr>
          </w:p>
        </w:tc>
        <w:tc>
          <w:tcPr>
            <w:tcW w:w="2257" w:type="dxa"/>
            <w:shd w:val="clear" w:color="auto" w:fill="auto"/>
            <w:tcMar>
              <w:top w:w="100" w:type="dxa"/>
              <w:left w:w="100" w:type="dxa"/>
              <w:bottom w:w="100" w:type="dxa"/>
              <w:right w:w="100" w:type="dxa"/>
            </w:tcMar>
          </w:tcPr>
          <w:p w14:paraId="654E217A" w14:textId="77777777" w:rsidR="0063102D" w:rsidRDefault="007C5DA3">
            <w:pPr>
              <w:widowControl w:val="0"/>
              <w:spacing w:line="240" w:lineRule="auto"/>
              <w:rPr>
                <w:rFonts w:ascii="Corbel" w:eastAsia="Corbel" w:hAnsi="Corbel" w:cs="Corbel"/>
                <w:sz w:val="24"/>
                <w:szCs w:val="24"/>
              </w:rPr>
            </w:pPr>
            <w:r>
              <w:rPr>
                <w:rFonts w:ascii="Corbel" w:hAnsi="Corbel"/>
                <w:sz w:val="24"/>
              </w:rPr>
              <w:t xml:space="preserve">Type of </w:t>
            </w:r>
            <w:proofErr w:type="gramStart"/>
            <w:r>
              <w:rPr>
                <w:rFonts w:ascii="Corbel" w:hAnsi="Corbel"/>
                <w:sz w:val="24"/>
              </w:rPr>
              <w:t>parking :</w:t>
            </w:r>
            <w:proofErr w:type="gramEnd"/>
            <w:r>
              <w:rPr>
                <w:rFonts w:ascii="Corbel" w:hAnsi="Corbel"/>
                <w:sz w:val="24"/>
              </w:rPr>
              <w:t xml:space="preserve"> </w:t>
            </w:r>
          </w:p>
          <w:p w14:paraId="01672DED" w14:textId="77777777" w:rsidR="0063102D" w:rsidRDefault="007C5DA3">
            <w:pPr>
              <w:widowControl w:val="0"/>
              <w:spacing w:line="240" w:lineRule="auto"/>
              <w:rPr>
                <w:rFonts w:ascii="Corbel" w:eastAsia="Corbel" w:hAnsi="Corbel" w:cs="Corbel"/>
                <w:sz w:val="24"/>
                <w:szCs w:val="24"/>
              </w:rPr>
            </w:pPr>
            <w:r>
              <w:rPr>
                <w:rFonts w:ascii="Corbel" w:hAnsi="Corbel"/>
                <w:sz w:val="24"/>
              </w:rPr>
              <w:t>(</w:t>
            </w:r>
            <w:proofErr w:type="gramStart"/>
            <w:r>
              <w:rPr>
                <w:rFonts w:ascii="Corbel" w:hAnsi="Corbel"/>
                <w:sz w:val="24"/>
              </w:rPr>
              <w:t>cement</w:t>
            </w:r>
            <w:proofErr w:type="gramEnd"/>
            <w:r>
              <w:rPr>
                <w:rFonts w:ascii="Corbel" w:hAnsi="Corbel"/>
                <w:sz w:val="24"/>
              </w:rPr>
              <w:t>, tarmac, semi-rigid)</w:t>
            </w:r>
          </w:p>
        </w:tc>
        <w:tc>
          <w:tcPr>
            <w:tcW w:w="2257" w:type="dxa"/>
            <w:shd w:val="clear" w:color="auto" w:fill="auto"/>
            <w:tcMar>
              <w:top w:w="100" w:type="dxa"/>
              <w:left w:w="100" w:type="dxa"/>
              <w:bottom w:w="100" w:type="dxa"/>
              <w:right w:w="100" w:type="dxa"/>
            </w:tcMar>
          </w:tcPr>
          <w:p w14:paraId="6E598016" w14:textId="77777777" w:rsidR="0063102D" w:rsidRDefault="007C5DA3">
            <w:pPr>
              <w:widowControl w:val="0"/>
              <w:spacing w:line="240" w:lineRule="auto"/>
              <w:rPr>
                <w:rFonts w:ascii="Corbel" w:eastAsia="Corbel" w:hAnsi="Corbel" w:cs="Corbel"/>
                <w:sz w:val="24"/>
                <w:szCs w:val="24"/>
              </w:rPr>
            </w:pPr>
            <w:r>
              <w:rPr>
                <w:rFonts w:ascii="Corbel" w:hAnsi="Corbel"/>
                <w:sz w:val="24"/>
              </w:rPr>
              <w:t>Surface area</w:t>
            </w:r>
          </w:p>
        </w:tc>
        <w:tc>
          <w:tcPr>
            <w:tcW w:w="2257" w:type="dxa"/>
            <w:shd w:val="clear" w:color="auto" w:fill="auto"/>
            <w:tcMar>
              <w:top w:w="100" w:type="dxa"/>
              <w:left w:w="100" w:type="dxa"/>
              <w:bottom w:w="100" w:type="dxa"/>
              <w:right w:w="100" w:type="dxa"/>
            </w:tcMar>
          </w:tcPr>
          <w:p w14:paraId="7A93C586" w14:textId="77777777" w:rsidR="0063102D" w:rsidRDefault="007C5DA3">
            <w:pPr>
              <w:widowControl w:val="0"/>
              <w:spacing w:line="240" w:lineRule="auto"/>
              <w:rPr>
                <w:rFonts w:ascii="Corbel" w:eastAsia="Corbel" w:hAnsi="Corbel" w:cs="Corbel"/>
                <w:sz w:val="24"/>
                <w:szCs w:val="24"/>
              </w:rPr>
            </w:pPr>
            <w:r>
              <w:rPr>
                <w:rFonts w:ascii="Corbel" w:hAnsi="Corbel"/>
                <w:sz w:val="24"/>
              </w:rPr>
              <w:t>Date of construction</w:t>
            </w:r>
          </w:p>
        </w:tc>
      </w:tr>
      <w:tr w:rsidR="0063102D" w14:paraId="7212E257" w14:textId="77777777">
        <w:tc>
          <w:tcPr>
            <w:tcW w:w="2257" w:type="dxa"/>
            <w:shd w:val="clear" w:color="auto" w:fill="auto"/>
            <w:tcMar>
              <w:top w:w="100" w:type="dxa"/>
              <w:left w:w="100" w:type="dxa"/>
              <w:bottom w:w="100" w:type="dxa"/>
              <w:right w:w="100" w:type="dxa"/>
            </w:tcMar>
          </w:tcPr>
          <w:p w14:paraId="302EA606" w14:textId="77777777" w:rsidR="0063102D" w:rsidRDefault="007C5DA3">
            <w:pPr>
              <w:widowControl w:val="0"/>
              <w:spacing w:line="240" w:lineRule="auto"/>
              <w:rPr>
                <w:rFonts w:ascii="Corbel" w:eastAsia="Corbel" w:hAnsi="Corbel" w:cs="Corbel"/>
                <w:sz w:val="24"/>
                <w:szCs w:val="24"/>
              </w:rPr>
            </w:pPr>
            <w:proofErr w:type="gramStart"/>
            <w:r>
              <w:rPr>
                <w:rFonts w:ascii="Corbel" w:hAnsi="Corbel"/>
                <w:sz w:val="24"/>
              </w:rPr>
              <w:t>Car park</w:t>
            </w:r>
            <w:proofErr w:type="gramEnd"/>
            <w:r>
              <w:rPr>
                <w:rFonts w:ascii="Corbel" w:hAnsi="Corbel"/>
                <w:sz w:val="24"/>
              </w:rPr>
              <w:t xml:space="preserve"> 1 </w:t>
            </w:r>
          </w:p>
        </w:tc>
        <w:tc>
          <w:tcPr>
            <w:tcW w:w="2257" w:type="dxa"/>
            <w:shd w:val="clear" w:color="auto" w:fill="auto"/>
            <w:tcMar>
              <w:top w:w="100" w:type="dxa"/>
              <w:left w:w="100" w:type="dxa"/>
              <w:bottom w:w="100" w:type="dxa"/>
              <w:right w:w="100" w:type="dxa"/>
            </w:tcMar>
          </w:tcPr>
          <w:p w14:paraId="08A3F991" w14:textId="77777777" w:rsidR="0063102D" w:rsidRDefault="0063102D">
            <w:pPr>
              <w:widowControl w:val="0"/>
              <w:spacing w:line="240" w:lineRule="auto"/>
              <w:rPr>
                <w:rFonts w:ascii="Corbel" w:eastAsia="Corbel" w:hAnsi="Corbel" w:cs="Corbel"/>
                <w:sz w:val="24"/>
                <w:szCs w:val="24"/>
              </w:rPr>
            </w:pPr>
          </w:p>
        </w:tc>
        <w:tc>
          <w:tcPr>
            <w:tcW w:w="2257" w:type="dxa"/>
            <w:shd w:val="clear" w:color="auto" w:fill="auto"/>
            <w:tcMar>
              <w:top w:w="100" w:type="dxa"/>
              <w:left w:w="100" w:type="dxa"/>
              <w:bottom w:w="100" w:type="dxa"/>
              <w:right w:w="100" w:type="dxa"/>
            </w:tcMar>
          </w:tcPr>
          <w:p w14:paraId="15A9EACC" w14:textId="77777777" w:rsidR="0063102D" w:rsidRDefault="0063102D">
            <w:pPr>
              <w:widowControl w:val="0"/>
              <w:spacing w:line="240" w:lineRule="auto"/>
              <w:rPr>
                <w:rFonts w:ascii="Corbel" w:eastAsia="Corbel" w:hAnsi="Corbel" w:cs="Corbel"/>
                <w:sz w:val="24"/>
                <w:szCs w:val="24"/>
              </w:rPr>
            </w:pPr>
          </w:p>
        </w:tc>
        <w:tc>
          <w:tcPr>
            <w:tcW w:w="2257" w:type="dxa"/>
            <w:shd w:val="clear" w:color="auto" w:fill="auto"/>
            <w:tcMar>
              <w:top w:w="100" w:type="dxa"/>
              <w:left w:w="100" w:type="dxa"/>
              <w:bottom w:w="100" w:type="dxa"/>
              <w:right w:w="100" w:type="dxa"/>
            </w:tcMar>
          </w:tcPr>
          <w:p w14:paraId="32A153A6" w14:textId="77777777" w:rsidR="0063102D" w:rsidRDefault="007C5DA3">
            <w:pPr>
              <w:widowControl w:val="0"/>
              <w:spacing w:line="240" w:lineRule="auto"/>
              <w:rPr>
                <w:rFonts w:ascii="Corbel" w:eastAsia="Corbel" w:hAnsi="Corbel" w:cs="Corbel"/>
                <w:sz w:val="24"/>
                <w:szCs w:val="24"/>
              </w:rPr>
            </w:pPr>
            <w:r>
              <w:rPr>
                <w:rFonts w:ascii="Corbel" w:hAnsi="Corbel"/>
                <w:sz w:val="24"/>
              </w:rPr>
              <w:t>XX</w:t>
            </w:r>
          </w:p>
        </w:tc>
      </w:tr>
      <w:tr w:rsidR="0063102D" w14:paraId="4F561EE8" w14:textId="77777777">
        <w:tc>
          <w:tcPr>
            <w:tcW w:w="2257" w:type="dxa"/>
            <w:shd w:val="clear" w:color="auto" w:fill="auto"/>
            <w:tcMar>
              <w:top w:w="100" w:type="dxa"/>
              <w:left w:w="100" w:type="dxa"/>
              <w:bottom w:w="100" w:type="dxa"/>
              <w:right w:w="100" w:type="dxa"/>
            </w:tcMar>
          </w:tcPr>
          <w:p w14:paraId="5982180B" w14:textId="77777777" w:rsidR="0063102D" w:rsidRDefault="007C5DA3">
            <w:pPr>
              <w:widowControl w:val="0"/>
              <w:spacing w:line="240" w:lineRule="auto"/>
              <w:rPr>
                <w:rFonts w:ascii="Corbel" w:eastAsia="Corbel" w:hAnsi="Corbel" w:cs="Corbel"/>
                <w:sz w:val="24"/>
                <w:szCs w:val="24"/>
              </w:rPr>
            </w:pPr>
            <w:proofErr w:type="gramStart"/>
            <w:r>
              <w:rPr>
                <w:rFonts w:ascii="Corbel" w:hAnsi="Corbel"/>
                <w:sz w:val="24"/>
              </w:rPr>
              <w:t>Car park</w:t>
            </w:r>
            <w:proofErr w:type="gramEnd"/>
            <w:r>
              <w:rPr>
                <w:rFonts w:ascii="Corbel" w:hAnsi="Corbel"/>
                <w:sz w:val="24"/>
              </w:rPr>
              <w:t xml:space="preserve"> 2</w:t>
            </w:r>
          </w:p>
        </w:tc>
        <w:tc>
          <w:tcPr>
            <w:tcW w:w="2257" w:type="dxa"/>
            <w:shd w:val="clear" w:color="auto" w:fill="auto"/>
            <w:tcMar>
              <w:top w:w="100" w:type="dxa"/>
              <w:left w:w="100" w:type="dxa"/>
              <w:bottom w:w="100" w:type="dxa"/>
              <w:right w:w="100" w:type="dxa"/>
            </w:tcMar>
          </w:tcPr>
          <w:p w14:paraId="6EE14253" w14:textId="77777777" w:rsidR="0063102D" w:rsidRDefault="0063102D">
            <w:pPr>
              <w:widowControl w:val="0"/>
              <w:spacing w:line="240" w:lineRule="auto"/>
              <w:rPr>
                <w:rFonts w:ascii="Corbel" w:eastAsia="Corbel" w:hAnsi="Corbel" w:cs="Corbel"/>
                <w:sz w:val="24"/>
                <w:szCs w:val="24"/>
              </w:rPr>
            </w:pPr>
          </w:p>
        </w:tc>
        <w:tc>
          <w:tcPr>
            <w:tcW w:w="2257" w:type="dxa"/>
            <w:shd w:val="clear" w:color="auto" w:fill="auto"/>
            <w:tcMar>
              <w:top w:w="100" w:type="dxa"/>
              <w:left w:w="100" w:type="dxa"/>
              <w:bottom w:w="100" w:type="dxa"/>
              <w:right w:w="100" w:type="dxa"/>
            </w:tcMar>
          </w:tcPr>
          <w:p w14:paraId="52BA4C4F" w14:textId="77777777" w:rsidR="0063102D" w:rsidRDefault="0063102D">
            <w:pPr>
              <w:widowControl w:val="0"/>
              <w:spacing w:line="240" w:lineRule="auto"/>
              <w:rPr>
                <w:rFonts w:ascii="Corbel" w:eastAsia="Corbel" w:hAnsi="Corbel" w:cs="Corbel"/>
                <w:sz w:val="24"/>
                <w:szCs w:val="24"/>
              </w:rPr>
            </w:pPr>
          </w:p>
        </w:tc>
        <w:tc>
          <w:tcPr>
            <w:tcW w:w="2257" w:type="dxa"/>
            <w:shd w:val="clear" w:color="auto" w:fill="auto"/>
            <w:tcMar>
              <w:top w:w="100" w:type="dxa"/>
              <w:left w:w="100" w:type="dxa"/>
              <w:bottom w:w="100" w:type="dxa"/>
              <w:right w:w="100" w:type="dxa"/>
            </w:tcMar>
          </w:tcPr>
          <w:p w14:paraId="500E4ABD" w14:textId="77777777" w:rsidR="0063102D" w:rsidRDefault="0063102D">
            <w:pPr>
              <w:widowControl w:val="0"/>
              <w:spacing w:line="240" w:lineRule="auto"/>
              <w:rPr>
                <w:rFonts w:ascii="Corbel" w:eastAsia="Corbel" w:hAnsi="Corbel" w:cs="Corbel"/>
                <w:sz w:val="24"/>
                <w:szCs w:val="24"/>
              </w:rPr>
            </w:pPr>
          </w:p>
        </w:tc>
      </w:tr>
    </w:tbl>
    <w:p w14:paraId="35EC99DA" w14:textId="77777777" w:rsidR="0063102D" w:rsidRDefault="0063102D">
      <w:pPr>
        <w:widowControl w:val="0"/>
        <w:spacing w:line="240" w:lineRule="auto"/>
        <w:ind w:right="-40"/>
        <w:rPr>
          <w:rFonts w:ascii="Corbel" w:eastAsia="Corbel" w:hAnsi="Corbel" w:cs="Corbel"/>
          <w:sz w:val="24"/>
          <w:szCs w:val="24"/>
        </w:rPr>
      </w:pPr>
    </w:p>
    <w:p w14:paraId="50D7056E" w14:textId="77777777" w:rsidR="0063102D" w:rsidRDefault="0063102D">
      <w:pPr>
        <w:widowControl w:val="0"/>
        <w:spacing w:line="240" w:lineRule="auto"/>
        <w:ind w:right="-40"/>
        <w:rPr>
          <w:rFonts w:ascii="Corbel" w:eastAsia="Corbel" w:hAnsi="Corbel" w:cs="Corbel"/>
          <w:sz w:val="24"/>
          <w:szCs w:val="24"/>
        </w:rPr>
      </w:pPr>
    </w:p>
    <w:p w14:paraId="63F82081"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u w:val="single"/>
        </w:rPr>
        <w:t>Additional for complete approach:</w:t>
      </w:r>
      <w:r>
        <w:rPr>
          <w:rFonts w:ascii="Corbel" w:hAnsi="Corbel"/>
          <w:sz w:val="24"/>
        </w:rPr>
        <w:t xml:space="preserve"> we can add </w:t>
      </w:r>
      <w:r>
        <w:rPr>
          <w:rFonts w:ascii="Corbel" w:hAnsi="Corbel"/>
          <w:b/>
          <w:sz w:val="24"/>
        </w:rPr>
        <w:t>furniture</w:t>
      </w:r>
      <w:r>
        <w:rPr>
          <w:rFonts w:ascii="Corbel" w:hAnsi="Corbel"/>
          <w:sz w:val="24"/>
        </w:rPr>
        <w:t xml:space="preserve"> and </w:t>
      </w:r>
      <w:r>
        <w:rPr>
          <w:rFonts w:ascii="Corbel" w:hAnsi="Corbel"/>
          <w:b/>
          <w:sz w:val="24"/>
        </w:rPr>
        <w:t xml:space="preserve">IT hardware, </w:t>
      </w:r>
      <w:r>
        <w:rPr>
          <w:rFonts w:ascii="Corbel" w:hAnsi="Corbel"/>
          <w:sz w:val="24"/>
        </w:rPr>
        <w:t>which are also considered durable assets depreciated over five years:</w:t>
      </w:r>
    </w:p>
    <w:p w14:paraId="4103E302" w14:textId="77777777" w:rsidR="0063102D" w:rsidRDefault="0063102D">
      <w:pPr>
        <w:widowControl w:val="0"/>
        <w:spacing w:line="240" w:lineRule="auto"/>
        <w:ind w:right="-40"/>
        <w:rPr>
          <w:rFonts w:ascii="Corbel" w:eastAsia="Corbel" w:hAnsi="Corbel" w:cs="Corbel"/>
          <w:sz w:val="24"/>
          <w:szCs w:val="24"/>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3102D" w14:paraId="60E1CC10" w14:textId="77777777">
        <w:tc>
          <w:tcPr>
            <w:tcW w:w="4514" w:type="dxa"/>
            <w:shd w:val="clear" w:color="auto" w:fill="auto"/>
            <w:tcMar>
              <w:top w:w="100" w:type="dxa"/>
              <w:left w:w="100" w:type="dxa"/>
              <w:bottom w:w="100" w:type="dxa"/>
              <w:right w:w="100" w:type="dxa"/>
            </w:tcMar>
          </w:tcPr>
          <w:p w14:paraId="4D289E04" w14:textId="77777777" w:rsidR="0063102D" w:rsidRDefault="0063102D">
            <w:pPr>
              <w:widowControl w:val="0"/>
              <w:spacing w:line="240" w:lineRule="auto"/>
              <w:rPr>
                <w:rFonts w:ascii="Corbel" w:eastAsia="Corbel" w:hAnsi="Corbel" w:cs="Corbel"/>
                <w:sz w:val="24"/>
                <w:szCs w:val="24"/>
              </w:rPr>
            </w:pPr>
          </w:p>
        </w:tc>
        <w:tc>
          <w:tcPr>
            <w:tcW w:w="4514" w:type="dxa"/>
            <w:shd w:val="clear" w:color="auto" w:fill="auto"/>
            <w:tcMar>
              <w:top w:w="100" w:type="dxa"/>
              <w:left w:w="100" w:type="dxa"/>
              <w:bottom w:w="100" w:type="dxa"/>
              <w:right w:w="100" w:type="dxa"/>
            </w:tcMar>
          </w:tcPr>
          <w:p w14:paraId="2A42D493" w14:textId="77777777" w:rsidR="0063102D" w:rsidRDefault="007C5DA3">
            <w:pPr>
              <w:widowControl w:val="0"/>
              <w:spacing w:line="240" w:lineRule="auto"/>
              <w:rPr>
                <w:rFonts w:ascii="Corbel" w:eastAsia="Corbel" w:hAnsi="Corbel" w:cs="Corbel"/>
                <w:sz w:val="24"/>
                <w:szCs w:val="24"/>
              </w:rPr>
            </w:pPr>
            <w:r>
              <w:rPr>
                <w:rFonts w:ascii="Corbel" w:hAnsi="Corbel"/>
                <w:sz w:val="24"/>
              </w:rPr>
              <w:t>Number of objects purchased for the establishment less than five years ago</w:t>
            </w:r>
          </w:p>
        </w:tc>
      </w:tr>
      <w:tr w:rsidR="0063102D" w14:paraId="3B9FE1AF" w14:textId="77777777">
        <w:tc>
          <w:tcPr>
            <w:tcW w:w="4514" w:type="dxa"/>
            <w:shd w:val="clear" w:color="auto" w:fill="auto"/>
            <w:tcMar>
              <w:top w:w="100" w:type="dxa"/>
              <w:left w:w="100" w:type="dxa"/>
              <w:bottom w:w="100" w:type="dxa"/>
              <w:right w:w="100" w:type="dxa"/>
            </w:tcMar>
          </w:tcPr>
          <w:p w14:paraId="515E78A6"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Tables</w:t>
            </w:r>
          </w:p>
        </w:tc>
        <w:tc>
          <w:tcPr>
            <w:tcW w:w="4514" w:type="dxa"/>
            <w:shd w:val="clear" w:color="auto" w:fill="auto"/>
            <w:tcMar>
              <w:top w:w="100" w:type="dxa"/>
              <w:left w:w="100" w:type="dxa"/>
              <w:bottom w:w="100" w:type="dxa"/>
              <w:right w:w="100" w:type="dxa"/>
            </w:tcMar>
          </w:tcPr>
          <w:p w14:paraId="3047554B" w14:textId="77777777" w:rsidR="0063102D" w:rsidRDefault="0063102D">
            <w:pPr>
              <w:widowControl w:val="0"/>
              <w:spacing w:line="240" w:lineRule="auto"/>
              <w:rPr>
                <w:rFonts w:ascii="Corbel" w:eastAsia="Corbel" w:hAnsi="Corbel" w:cs="Corbel"/>
                <w:sz w:val="24"/>
                <w:szCs w:val="24"/>
              </w:rPr>
            </w:pPr>
          </w:p>
        </w:tc>
      </w:tr>
      <w:tr w:rsidR="0063102D" w14:paraId="221E978E" w14:textId="77777777">
        <w:tc>
          <w:tcPr>
            <w:tcW w:w="4514" w:type="dxa"/>
            <w:shd w:val="clear" w:color="auto" w:fill="auto"/>
            <w:tcMar>
              <w:top w:w="100" w:type="dxa"/>
              <w:left w:w="100" w:type="dxa"/>
              <w:bottom w:w="100" w:type="dxa"/>
              <w:right w:w="100" w:type="dxa"/>
            </w:tcMar>
          </w:tcPr>
          <w:p w14:paraId="7FA1BC54" w14:textId="77777777" w:rsidR="0063102D" w:rsidRDefault="007C5DA3">
            <w:pPr>
              <w:widowControl w:val="0"/>
              <w:spacing w:line="240" w:lineRule="auto"/>
              <w:rPr>
                <w:rFonts w:ascii="Corbel" w:eastAsia="Corbel" w:hAnsi="Corbel" w:cs="Corbel"/>
                <w:sz w:val="24"/>
                <w:szCs w:val="24"/>
              </w:rPr>
            </w:pPr>
            <w:r>
              <w:rPr>
                <w:rFonts w:ascii="Corbel" w:hAnsi="Corbel"/>
                <w:sz w:val="24"/>
              </w:rPr>
              <w:t>Chairs</w:t>
            </w:r>
          </w:p>
        </w:tc>
        <w:tc>
          <w:tcPr>
            <w:tcW w:w="4514" w:type="dxa"/>
            <w:shd w:val="clear" w:color="auto" w:fill="auto"/>
            <w:tcMar>
              <w:top w:w="100" w:type="dxa"/>
              <w:left w:w="100" w:type="dxa"/>
              <w:bottom w:w="100" w:type="dxa"/>
              <w:right w:w="100" w:type="dxa"/>
            </w:tcMar>
          </w:tcPr>
          <w:p w14:paraId="7AC2E6D6" w14:textId="77777777" w:rsidR="0063102D" w:rsidRDefault="0063102D">
            <w:pPr>
              <w:widowControl w:val="0"/>
              <w:spacing w:line="240" w:lineRule="auto"/>
              <w:rPr>
                <w:rFonts w:ascii="Corbel" w:eastAsia="Corbel" w:hAnsi="Corbel" w:cs="Corbel"/>
                <w:sz w:val="24"/>
                <w:szCs w:val="24"/>
              </w:rPr>
            </w:pPr>
          </w:p>
        </w:tc>
      </w:tr>
      <w:tr w:rsidR="0063102D" w14:paraId="1714BE83" w14:textId="77777777">
        <w:tc>
          <w:tcPr>
            <w:tcW w:w="4514" w:type="dxa"/>
            <w:shd w:val="clear" w:color="auto" w:fill="auto"/>
            <w:tcMar>
              <w:top w:w="100" w:type="dxa"/>
              <w:left w:w="100" w:type="dxa"/>
              <w:bottom w:w="100" w:type="dxa"/>
              <w:right w:w="100" w:type="dxa"/>
            </w:tcMar>
          </w:tcPr>
          <w:p w14:paraId="0AA8E726" w14:textId="77777777" w:rsidR="0063102D" w:rsidRDefault="007C5DA3">
            <w:pPr>
              <w:widowControl w:val="0"/>
              <w:spacing w:line="240" w:lineRule="auto"/>
              <w:rPr>
                <w:rFonts w:ascii="Corbel" w:eastAsia="Corbel" w:hAnsi="Corbel" w:cs="Corbel"/>
                <w:sz w:val="24"/>
                <w:szCs w:val="24"/>
              </w:rPr>
            </w:pPr>
            <w:r>
              <w:rPr>
                <w:rFonts w:ascii="Corbel" w:hAnsi="Corbel"/>
                <w:sz w:val="24"/>
              </w:rPr>
              <w:t>PCs</w:t>
            </w:r>
          </w:p>
        </w:tc>
        <w:tc>
          <w:tcPr>
            <w:tcW w:w="4514" w:type="dxa"/>
            <w:shd w:val="clear" w:color="auto" w:fill="auto"/>
            <w:tcMar>
              <w:top w:w="100" w:type="dxa"/>
              <w:left w:w="100" w:type="dxa"/>
              <w:bottom w:w="100" w:type="dxa"/>
              <w:right w:w="100" w:type="dxa"/>
            </w:tcMar>
          </w:tcPr>
          <w:p w14:paraId="0CB85800" w14:textId="77777777" w:rsidR="0063102D" w:rsidRDefault="0063102D">
            <w:pPr>
              <w:widowControl w:val="0"/>
              <w:spacing w:line="240" w:lineRule="auto"/>
              <w:rPr>
                <w:rFonts w:ascii="Corbel" w:eastAsia="Corbel" w:hAnsi="Corbel" w:cs="Corbel"/>
                <w:sz w:val="24"/>
                <w:szCs w:val="24"/>
              </w:rPr>
            </w:pPr>
          </w:p>
        </w:tc>
      </w:tr>
      <w:tr w:rsidR="0063102D" w14:paraId="42D1787C" w14:textId="77777777">
        <w:tc>
          <w:tcPr>
            <w:tcW w:w="4514" w:type="dxa"/>
            <w:shd w:val="clear" w:color="auto" w:fill="auto"/>
            <w:tcMar>
              <w:top w:w="100" w:type="dxa"/>
              <w:left w:w="100" w:type="dxa"/>
              <w:bottom w:w="100" w:type="dxa"/>
              <w:right w:w="100" w:type="dxa"/>
            </w:tcMar>
          </w:tcPr>
          <w:p w14:paraId="11DD5826" w14:textId="77777777" w:rsidR="0063102D" w:rsidRDefault="007C5DA3">
            <w:pPr>
              <w:widowControl w:val="0"/>
              <w:spacing w:line="240" w:lineRule="auto"/>
              <w:rPr>
                <w:rFonts w:ascii="Corbel" w:eastAsia="Corbel" w:hAnsi="Corbel" w:cs="Corbel"/>
                <w:sz w:val="24"/>
                <w:szCs w:val="24"/>
              </w:rPr>
            </w:pPr>
            <w:r>
              <w:rPr>
                <w:rFonts w:ascii="Corbel" w:hAnsi="Corbel"/>
                <w:sz w:val="24"/>
              </w:rPr>
              <w:t>Tablets</w:t>
            </w:r>
          </w:p>
        </w:tc>
        <w:tc>
          <w:tcPr>
            <w:tcW w:w="4514" w:type="dxa"/>
            <w:shd w:val="clear" w:color="auto" w:fill="auto"/>
            <w:tcMar>
              <w:top w:w="100" w:type="dxa"/>
              <w:left w:w="100" w:type="dxa"/>
              <w:bottom w:w="100" w:type="dxa"/>
              <w:right w:w="100" w:type="dxa"/>
            </w:tcMar>
          </w:tcPr>
          <w:p w14:paraId="738B51E3" w14:textId="77777777" w:rsidR="0063102D" w:rsidRDefault="0063102D">
            <w:pPr>
              <w:widowControl w:val="0"/>
              <w:spacing w:line="240" w:lineRule="auto"/>
              <w:rPr>
                <w:rFonts w:ascii="Corbel" w:eastAsia="Corbel" w:hAnsi="Corbel" w:cs="Corbel"/>
                <w:sz w:val="24"/>
                <w:szCs w:val="24"/>
              </w:rPr>
            </w:pPr>
          </w:p>
        </w:tc>
      </w:tr>
      <w:tr w:rsidR="0063102D" w14:paraId="01B06254" w14:textId="77777777">
        <w:tc>
          <w:tcPr>
            <w:tcW w:w="4514" w:type="dxa"/>
            <w:shd w:val="clear" w:color="auto" w:fill="auto"/>
            <w:tcMar>
              <w:top w:w="100" w:type="dxa"/>
              <w:left w:w="100" w:type="dxa"/>
              <w:bottom w:w="100" w:type="dxa"/>
              <w:right w:w="100" w:type="dxa"/>
            </w:tcMar>
          </w:tcPr>
          <w:p w14:paraId="7908132C" w14:textId="77777777" w:rsidR="0063102D" w:rsidRDefault="007C5DA3">
            <w:pPr>
              <w:widowControl w:val="0"/>
              <w:spacing w:line="240" w:lineRule="auto"/>
              <w:rPr>
                <w:rFonts w:ascii="Corbel" w:eastAsia="Corbel" w:hAnsi="Corbel" w:cs="Corbel"/>
                <w:sz w:val="24"/>
                <w:szCs w:val="24"/>
              </w:rPr>
            </w:pPr>
            <w:r>
              <w:rPr>
                <w:rFonts w:ascii="Corbel" w:hAnsi="Corbel"/>
                <w:sz w:val="24"/>
              </w:rPr>
              <w:t>Photocopiers</w:t>
            </w:r>
          </w:p>
        </w:tc>
        <w:tc>
          <w:tcPr>
            <w:tcW w:w="4514" w:type="dxa"/>
            <w:shd w:val="clear" w:color="auto" w:fill="auto"/>
            <w:tcMar>
              <w:top w:w="100" w:type="dxa"/>
              <w:left w:w="100" w:type="dxa"/>
              <w:bottom w:w="100" w:type="dxa"/>
              <w:right w:w="100" w:type="dxa"/>
            </w:tcMar>
          </w:tcPr>
          <w:p w14:paraId="45D46EED" w14:textId="77777777" w:rsidR="0063102D" w:rsidRDefault="0063102D">
            <w:pPr>
              <w:widowControl w:val="0"/>
              <w:spacing w:line="240" w:lineRule="auto"/>
              <w:rPr>
                <w:rFonts w:ascii="Corbel" w:eastAsia="Corbel" w:hAnsi="Corbel" w:cs="Corbel"/>
                <w:sz w:val="24"/>
                <w:szCs w:val="24"/>
              </w:rPr>
            </w:pPr>
          </w:p>
        </w:tc>
      </w:tr>
      <w:tr w:rsidR="0063102D" w14:paraId="083E9D3A" w14:textId="77777777">
        <w:tc>
          <w:tcPr>
            <w:tcW w:w="4514" w:type="dxa"/>
            <w:shd w:val="clear" w:color="auto" w:fill="auto"/>
            <w:tcMar>
              <w:top w:w="100" w:type="dxa"/>
              <w:left w:w="100" w:type="dxa"/>
              <w:bottom w:w="100" w:type="dxa"/>
              <w:right w:w="100" w:type="dxa"/>
            </w:tcMar>
          </w:tcPr>
          <w:p w14:paraId="66B8D707" w14:textId="77777777" w:rsidR="0063102D" w:rsidRDefault="007C5DA3">
            <w:pPr>
              <w:widowControl w:val="0"/>
              <w:spacing w:line="240" w:lineRule="auto"/>
              <w:rPr>
                <w:rFonts w:ascii="Corbel" w:eastAsia="Corbel" w:hAnsi="Corbel" w:cs="Corbel"/>
                <w:sz w:val="24"/>
                <w:szCs w:val="24"/>
              </w:rPr>
            </w:pPr>
            <w:r>
              <w:rPr>
                <w:rFonts w:ascii="Corbel" w:hAnsi="Corbel"/>
                <w:sz w:val="24"/>
              </w:rPr>
              <w:t>Projectors</w:t>
            </w:r>
          </w:p>
        </w:tc>
        <w:tc>
          <w:tcPr>
            <w:tcW w:w="4514" w:type="dxa"/>
            <w:shd w:val="clear" w:color="auto" w:fill="auto"/>
            <w:tcMar>
              <w:top w:w="100" w:type="dxa"/>
              <w:left w:w="100" w:type="dxa"/>
              <w:bottom w:w="100" w:type="dxa"/>
              <w:right w:w="100" w:type="dxa"/>
            </w:tcMar>
          </w:tcPr>
          <w:p w14:paraId="5C1E0F52" w14:textId="77777777" w:rsidR="0063102D" w:rsidRDefault="0063102D">
            <w:pPr>
              <w:widowControl w:val="0"/>
              <w:spacing w:line="240" w:lineRule="auto"/>
              <w:rPr>
                <w:rFonts w:ascii="Corbel" w:eastAsia="Corbel" w:hAnsi="Corbel" w:cs="Corbel"/>
                <w:sz w:val="24"/>
                <w:szCs w:val="24"/>
              </w:rPr>
            </w:pPr>
          </w:p>
        </w:tc>
      </w:tr>
      <w:tr w:rsidR="0063102D" w14:paraId="3A028697" w14:textId="77777777">
        <w:tc>
          <w:tcPr>
            <w:tcW w:w="4514" w:type="dxa"/>
            <w:shd w:val="clear" w:color="auto" w:fill="auto"/>
            <w:tcMar>
              <w:top w:w="100" w:type="dxa"/>
              <w:left w:w="100" w:type="dxa"/>
              <w:bottom w:w="100" w:type="dxa"/>
              <w:right w:w="100" w:type="dxa"/>
            </w:tcMar>
          </w:tcPr>
          <w:p w14:paraId="652264C7" w14:textId="77777777" w:rsidR="0063102D" w:rsidRDefault="007C5DA3">
            <w:pPr>
              <w:widowControl w:val="0"/>
              <w:spacing w:line="240" w:lineRule="auto"/>
              <w:rPr>
                <w:rFonts w:ascii="Corbel" w:eastAsia="Corbel" w:hAnsi="Corbel" w:cs="Corbel"/>
                <w:sz w:val="24"/>
                <w:szCs w:val="24"/>
              </w:rPr>
            </w:pPr>
            <w:r>
              <w:rPr>
                <w:rFonts w:ascii="Corbel" w:hAnsi="Corbel"/>
                <w:sz w:val="24"/>
              </w:rPr>
              <w:t>Printer</w:t>
            </w:r>
          </w:p>
        </w:tc>
        <w:tc>
          <w:tcPr>
            <w:tcW w:w="4514" w:type="dxa"/>
            <w:shd w:val="clear" w:color="auto" w:fill="auto"/>
            <w:tcMar>
              <w:top w:w="100" w:type="dxa"/>
              <w:left w:w="100" w:type="dxa"/>
              <w:bottom w:w="100" w:type="dxa"/>
              <w:right w:w="100" w:type="dxa"/>
            </w:tcMar>
          </w:tcPr>
          <w:p w14:paraId="738114A9" w14:textId="77777777" w:rsidR="0063102D" w:rsidRDefault="0063102D">
            <w:pPr>
              <w:widowControl w:val="0"/>
              <w:spacing w:line="240" w:lineRule="auto"/>
              <w:rPr>
                <w:rFonts w:ascii="Corbel" w:eastAsia="Corbel" w:hAnsi="Corbel" w:cs="Corbel"/>
                <w:sz w:val="24"/>
                <w:szCs w:val="24"/>
              </w:rPr>
            </w:pPr>
          </w:p>
        </w:tc>
      </w:tr>
    </w:tbl>
    <w:p w14:paraId="0DF2179D" w14:textId="77777777" w:rsidR="0063102D" w:rsidRDefault="0063102D">
      <w:pPr>
        <w:widowControl w:val="0"/>
        <w:spacing w:line="240" w:lineRule="auto"/>
        <w:ind w:right="-40"/>
        <w:rPr>
          <w:rFonts w:ascii="Corbel" w:eastAsia="Corbel" w:hAnsi="Corbel" w:cs="Corbel"/>
          <w:sz w:val="24"/>
          <w:szCs w:val="24"/>
        </w:rPr>
      </w:pPr>
    </w:p>
    <w:p w14:paraId="1B80A3D3" w14:textId="77777777" w:rsidR="0063102D" w:rsidRDefault="007C5DA3">
      <w:pPr>
        <w:pStyle w:val="Titolo2"/>
        <w:widowControl w:val="0"/>
        <w:spacing w:line="240" w:lineRule="auto"/>
        <w:ind w:right="-40"/>
        <w:rPr>
          <w:rFonts w:ascii="Corbel" w:eastAsia="Corbel" w:hAnsi="Corbel" w:cs="Corbel"/>
        </w:rPr>
      </w:pPr>
      <w:bookmarkStart w:id="17" w:name="_adjp3gir2t5g"/>
      <w:bookmarkEnd w:id="17"/>
      <w:proofErr w:type="gramStart"/>
      <w:r>
        <w:rPr>
          <w:rFonts w:ascii="Corbel" w:hAnsi="Corbel"/>
        </w:rPr>
        <w:lastRenderedPageBreak/>
        <w:t>Staff :</w:t>
      </w:r>
      <w:proofErr w:type="gramEnd"/>
      <w:r>
        <w:rPr>
          <w:rFonts w:ascii="Corbel" w:hAnsi="Corbel"/>
        </w:rPr>
        <w:t xml:space="preserve"> middle/ high school bursar, principal,  IT manager.</w:t>
      </w:r>
    </w:p>
    <w:p w14:paraId="31199B90" w14:textId="77777777" w:rsidR="0063102D" w:rsidRDefault="007C5DA3">
      <w:pPr>
        <w:rPr>
          <w:rFonts w:ascii="Corbel" w:eastAsia="Corbel" w:hAnsi="Corbel" w:cs="Corbel"/>
          <w:sz w:val="24"/>
          <w:szCs w:val="24"/>
        </w:rPr>
      </w:pPr>
      <w:r>
        <w:rPr>
          <w:rFonts w:ascii="Corbel" w:hAnsi="Corbel"/>
          <w:sz w:val="24"/>
        </w:rPr>
        <w:t>The department or region was undoubtedly tasked with building the establishment and as such should have some information for you.</w:t>
      </w:r>
    </w:p>
    <w:p w14:paraId="3E71A8D9" w14:textId="77777777" w:rsidR="0063102D" w:rsidRDefault="007C5DA3">
      <w:pPr>
        <w:rPr>
          <w:rFonts w:ascii="Corbel" w:eastAsia="Corbel" w:hAnsi="Corbel" w:cs="Corbel"/>
          <w:sz w:val="24"/>
          <w:szCs w:val="24"/>
        </w:rPr>
      </w:pPr>
      <w:r>
        <w:rPr>
          <w:rFonts w:ascii="Corbel" w:hAnsi="Corbel"/>
          <w:sz w:val="24"/>
        </w:rPr>
        <w:t xml:space="preserve">It is simpler to demand the list of supplies purchased over the last 5 years, </w:t>
      </w:r>
      <w:proofErr w:type="gramStart"/>
      <w:r>
        <w:rPr>
          <w:rFonts w:ascii="Corbel" w:hAnsi="Corbel"/>
          <w:sz w:val="24"/>
        </w:rPr>
        <w:t>so as to</w:t>
      </w:r>
      <w:proofErr w:type="gramEnd"/>
      <w:r>
        <w:rPr>
          <w:rFonts w:ascii="Corbel" w:hAnsi="Corbel"/>
          <w:sz w:val="24"/>
        </w:rPr>
        <w:t xml:space="preserve"> correctly manage amortisation.</w:t>
      </w:r>
      <w:r>
        <w:rPr>
          <w:rFonts w:ascii="Corbel" w:hAnsi="Corbel"/>
          <w:sz w:val="24"/>
        </w:rPr>
        <w:br/>
      </w:r>
    </w:p>
    <w:p w14:paraId="296755E4" w14:textId="77777777" w:rsidR="0063102D" w:rsidRDefault="007C5DA3">
      <w:pPr>
        <w:widowControl w:val="0"/>
        <w:spacing w:line="240" w:lineRule="auto"/>
        <w:ind w:right="-40"/>
        <w:rPr>
          <w:rFonts w:ascii="Corbel" w:eastAsia="Corbel" w:hAnsi="Corbel" w:cs="Corbel"/>
          <w:sz w:val="24"/>
          <w:szCs w:val="24"/>
        </w:rPr>
      </w:pPr>
      <w:r>
        <w:rPr>
          <w:rFonts w:ascii="Corbel" w:hAnsi="Corbel"/>
          <w:sz w:val="24"/>
        </w:rPr>
        <w:t>Tips: If staff are unable to provide information for the entire establishment, visit places where you may be able to find the material you need: teacher's room, documentation and information centre, IT room, etc. Record everything as though it were purchased 2 years ago.</w:t>
      </w:r>
    </w:p>
    <w:p w14:paraId="7C56C31F" w14:textId="77777777" w:rsidR="0063102D" w:rsidRPr="007C5DA3" w:rsidRDefault="0063102D">
      <w:pPr>
        <w:widowControl w:val="0"/>
        <w:spacing w:line="240" w:lineRule="auto"/>
        <w:ind w:right="-40"/>
        <w:rPr>
          <w:rFonts w:ascii="Corbel" w:eastAsia="Corbel" w:hAnsi="Corbel" w:cs="Corbel"/>
          <w:sz w:val="14"/>
          <w:szCs w:val="14"/>
        </w:rPr>
      </w:pPr>
    </w:p>
    <w:p w14:paraId="27887E6A" w14:textId="77777777" w:rsidR="0063102D" w:rsidRDefault="007C5DA3">
      <w:pPr>
        <w:pStyle w:val="Titolo1"/>
        <w:widowControl w:val="0"/>
        <w:spacing w:line="240" w:lineRule="auto"/>
        <w:ind w:right="-40"/>
      </w:pPr>
      <w:bookmarkStart w:id="18" w:name="_ogqtngwxq7yx"/>
      <w:bookmarkEnd w:id="18"/>
      <w:r>
        <w:t>List of staff</w:t>
      </w:r>
    </w:p>
    <w:p w14:paraId="3A666F9E" w14:textId="77777777" w:rsidR="0063102D" w:rsidRDefault="0063102D">
      <w:pPr>
        <w:rPr>
          <w:sz w:val="12"/>
          <w:szCs w:val="12"/>
        </w:rPr>
      </w:pPr>
    </w:p>
    <w:tbl>
      <w:tblPr>
        <w:tblStyle w:val="a3"/>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209"/>
        <w:gridCol w:w="2145"/>
        <w:gridCol w:w="2970"/>
      </w:tblGrid>
      <w:tr w:rsidR="0063102D" w14:paraId="5509E0D2" w14:textId="77777777" w:rsidTr="007C5DA3">
        <w:trPr>
          <w:trHeight w:val="600"/>
        </w:trPr>
        <w:tc>
          <w:tcPr>
            <w:tcW w:w="1691" w:type="dxa"/>
            <w:shd w:val="clear" w:color="auto" w:fill="4ABD99"/>
            <w:tcMar>
              <w:top w:w="200" w:type="dxa"/>
              <w:left w:w="200" w:type="dxa"/>
              <w:bottom w:w="200" w:type="dxa"/>
              <w:right w:w="200" w:type="dxa"/>
            </w:tcMar>
          </w:tcPr>
          <w:p w14:paraId="2954DBA7" w14:textId="77777777" w:rsidR="007C5DA3" w:rsidRDefault="007C5DA3">
            <w:pPr>
              <w:jc w:val="center"/>
              <w:rPr>
                <w:rFonts w:ascii="Corbel" w:hAnsi="Corbel"/>
                <w:color w:val="FFFFFF"/>
                <w:sz w:val="24"/>
              </w:rPr>
            </w:pPr>
          </w:p>
          <w:p w14:paraId="06D4C257" w14:textId="3D48B502" w:rsidR="0063102D" w:rsidRDefault="007C5DA3">
            <w:pPr>
              <w:jc w:val="center"/>
              <w:rPr>
                <w:rFonts w:ascii="Corbel" w:eastAsia="Corbel" w:hAnsi="Corbel" w:cs="Corbel"/>
                <w:b/>
                <w:color w:val="FFFFFF"/>
                <w:sz w:val="16"/>
                <w:szCs w:val="16"/>
              </w:rPr>
            </w:pPr>
            <w:r>
              <w:rPr>
                <w:rFonts w:ascii="Corbel" w:hAnsi="Corbel"/>
                <w:color w:val="FFFFFF"/>
                <w:sz w:val="24"/>
              </w:rPr>
              <w:t xml:space="preserve"> </w:t>
            </w:r>
            <w:r>
              <w:rPr>
                <w:rFonts w:ascii="Corbel" w:hAnsi="Corbel"/>
                <w:b/>
                <w:color w:val="FFFFFF"/>
                <w:sz w:val="24"/>
              </w:rPr>
              <w:t>CATEGORY</w:t>
            </w:r>
          </w:p>
        </w:tc>
        <w:tc>
          <w:tcPr>
            <w:tcW w:w="2209" w:type="dxa"/>
            <w:shd w:val="clear" w:color="auto" w:fill="4ABD99"/>
            <w:tcMar>
              <w:top w:w="200" w:type="dxa"/>
              <w:left w:w="200" w:type="dxa"/>
              <w:bottom w:w="200" w:type="dxa"/>
              <w:right w:w="200" w:type="dxa"/>
            </w:tcMar>
          </w:tcPr>
          <w:p w14:paraId="2B303117" w14:textId="77777777" w:rsidR="0063102D" w:rsidRDefault="0063102D">
            <w:pPr>
              <w:jc w:val="center"/>
              <w:rPr>
                <w:rFonts w:ascii="Corbel" w:eastAsia="Corbel" w:hAnsi="Corbel" w:cs="Corbel"/>
                <w:b/>
                <w:color w:val="FFFFFF"/>
                <w:sz w:val="24"/>
                <w:szCs w:val="24"/>
              </w:rPr>
            </w:pPr>
          </w:p>
          <w:p w14:paraId="72D7FCA5" w14:textId="77777777" w:rsidR="0063102D" w:rsidRDefault="007C5DA3">
            <w:pPr>
              <w:jc w:val="center"/>
              <w:rPr>
                <w:rFonts w:ascii="Corbel" w:eastAsia="Corbel" w:hAnsi="Corbel" w:cs="Corbel"/>
                <w:b/>
                <w:color w:val="FFFFFF"/>
                <w:sz w:val="24"/>
                <w:szCs w:val="24"/>
              </w:rPr>
            </w:pPr>
            <w:r>
              <w:rPr>
                <w:rFonts w:ascii="Corbel" w:hAnsi="Corbel"/>
                <w:b/>
                <w:color w:val="FFFFFF"/>
                <w:sz w:val="24"/>
              </w:rPr>
              <w:t>DATA</w:t>
            </w:r>
          </w:p>
        </w:tc>
        <w:tc>
          <w:tcPr>
            <w:tcW w:w="2145" w:type="dxa"/>
            <w:shd w:val="clear" w:color="auto" w:fill="4ABD99"/>
            <w:tcMar>
              <w:top w:w="200" w:type="dxa"/>
              <w:left w:w="200" w:type="dxa"/>
              <w:bottom w:w="200" w:type="dxa"/>
              <w:right w:w="200" w:type="dxa"/>
            </w:tcMar>
          </w:tcPr>
          <w:p w14:paraId="6304361B" w14:textId="77777777" w:rsidR="0063102D" w:rsidRDefault="007C5DA3">
            <w:pPr>
              <w:jc w:val="center"/>
              <w:rPr>
                <w:rFonts w:ascii="Corbel" w:eastAsia="Corbel" w:hAnsi="Corbel" w:cs="Corbel"/>
                <w:b/>
                <w:color w:val="FFFFFF"/>
                <w:sz w:val="24"/>
                <w:szCs w:val="24"/>
              </w:rPr>
            </w:pPr>
            <w:r>
              <w:rPr>
                <w:rFonts w:ascii="Corbel" w:hAnsi="Corbel"/>
                <w:b/>
                <w:color w:val="FFFFFF"/>
                <w:sz w:val="24"/>
              </w:rPr>
              <w:t>EASIEST SOURCE OF INFORMATION</w:t>
            </w:r>
          </w:p>
        </w:tc>
        <w:tc>
          <w:tcPr>
            <w:tcW w:w="2970" w:type="dxa"/>
            <w:shd w:val="clear" w:color="auto" w:fill="4ABD99"/>
            <w:tcMar>
              <w:top w:w="200" w:type="dxa"/>
              <w:left w:w="200" w:type="dxa"/>
              <w:bottom w:w="200" w:type="dxa"/>
              <w:right w:w="200" w:type="dxa"/>
            </w:tcMar>
          </w:tcPr>
          <w:p w14:paraId="339CA6DD" w14:textId="77777777" w:rsidR="0063102D" w:rsidRDefault="0063102D">
            <w:pPr>
              <w:jc w:val="center"/>
              <w:rPr>
                <w:rFonts w:ascii="Corbel" w:eastAsia="Corbel" w:hAnsi="Corbel" w:cs="Corbel"/>
                <w:b/>
                <w:color w:val="FFFFFF"/>
                <w:sz w:val="24"/>
                <w:szCs w:val="24"/>
              </w:rPr>
            </w:pPr>
          </w:p>
          <w:p w14:paraId="1BBA4C32" w14:textId="77777777" w:rsidR="0063102D" w:rsidRDefault="007C5DA3">
            <w:pPr>
              <w:jc w:val="center"/>
              <w:rPr>
                <w:rFonts w:ascii="Corbel" w:eastAsia="Corbel" w:hAnsi="Corbel" w:cs="Corbel"/>
                <w:b/>
                <w:color w:val="FFFFFF"/>
                <w:sz w:val="24"/>
                <w:szCs w:val="24"/>
              </w:rPr>
            </w:pPr>
            <w:r>
              <w:rPr>
                <w:rFonts w:ascii="Corbel" w:hAnsi="Corbel"/>
                <w:b/>
                <w:color w:val="FFFFFF"/>
                <w:sz w:val="24"/>
              </w:rPr>
              <w:t>RESOURCE PERSONS</w:t>
            </w:r>
          </w:p>
        </w:tc>
      </w:tr>
      <w:tr w:rsidR="0063102D" w14:paraId="2E0787B8" w14:textId="77777777" w:rsidTr="007C5DA3">
        <w:trPr>
          <w:trHeight w:val="945"/>
        </w:trPr>
        <w:tc>
          <w:tcPr>
            <w:tcW w:w="1691" w:type="dxa"/>
            <w:tcMar>
              <w:top w:w="200" w:type="dxa"/>
              <w:left w:w="200" w:type="dxa"/>
              <w:bottom w:w="200" w:type="dxa"/>
              <w:right w:w="200" w:type="dxa"/>
            </w:tcMar>
          </w:tcPr>
          <w:p w14:paraId="7702BD24" w14:textId="77777777" w:rsidR="0063102D" w:rsidRDefault="0063102D">
            <w:pPr>
              <w:jc w:val="center"/>
              <w:rPr>
                <w:rFonts w:ascii="Corbel" w:eastAsia="Corbel" w:hAnsi="Corbel" w:cs="Corbel"/>
                <w:sz w:val="24"/>
                <w:szCs w:val="24"/>
              </w:rPr>
            </w:pPr>
          </w:p>
          <w:p w14:paraId="3F1EFAA6" w14:textId="77777777" w:rsidR="0063102D" w:rsidRDefault="007C5DA3">
            <w:pPr>
              <w:jc w:val="center"/>
              <w:rPr>
                <w:rFonts w:ascii="Corbel" w:eastAsia="Corbel" w:hAnsi="Corbel" w:cs="Corbel"/>
                <w:sz w:val="24"/>
                <w:szCs w:val="24"/>
              </w:rPr>
            </w:pPr>
            <w:r>
              <w:rPr>
                <w:rFonts w:ascii="Corbel" w:hAnsi="Corbel"/>
                <w:sz w:val="24"/>
              </w:rPr>
              <w:t>Energy</w:t>
            </w:r>
          </w:p>
        </w:tc>
        <w:tc>
          <w:tcPr>
            <w:tcW w:w="2209" w:type="dxa"/>
            <w:tcMar>
              <w:top w:w="200" w:type="dxa"/>
              <w:left w:w="200" w:type="dxa"/>
              <w:bottom w:w="200" w:type="dxa"/>
              <w:right w:w="200" w:type="dxa"/>
            </w:tcMar>
          </w:tcPr>
          <w:p w14:paraId="228293CA" w14:textId="77777777" w:rsidR="0063102D" w:rsidRDefault="0063102D">
            <w:pPr>
              <w:jc w:val="center"/>
              <w:rPr>
                <w:rFonts w:ascii="Corbel" w:eastAsia="Corbel" w:hAnsi="Corbel" w:cs="Corbel"/>
                <w:sz w:val="24"/>
                <w:szCs w:val="24"/>
              </w:rPr>
            </w:pPr>
          </w:p>
          <w:p w14:paraId="066C6BED" w14:textId="77777777" w:rsidR="0063102D" w:rsidRDefault="007C5DA3">
            <w:pPr>
              <w:jc w:val="center"/>
              <w:rPr>
                <w:rFonts w:ascii="Corbel" w:eastAsia="Corbel" w:hAnsi="Corbel" w:cs="Corbel"/>
                <w:sz w:val="24"/>
                <w:szCs w:val="24"/>
              </w:rPr>
            </w:pPr>
            <w:r>
              <w:rPr>
                <w:rFonts w:ascii="Corbel" w:hAnsi="Corbel"/>
                <w:sz w:val="24"/>
              </w:rPr>
              <w:t>kWh of electricity, or fuel consumed</w:t>
            </w:r>
          </w:p>
        </w:tc>
        <w:tc>
          <w:tcPr>
            <w:tcW w:w="2145" w:type="dxa"/>
            <w:tcMar>
              <w:top w:w="200" w:type="dxa"/>
              <w:left w:w="200" w:type="dxa"/>
              <w:bottom w:w="200" w:type="dxa"/>
              <w:right w:w="200" w:type="dxa"/>
            </w:tcMar>
          </w:tcPr>
          <w:p w14:paraId="087517C7" w14:textId="77777777" w:rsidR="0063102D" w:rsidRDefault="0063102D">
            <w:pPr>
              <w:rPr>
                <w:rFonts w:ascii="Corbel" w:eastAsia="Corbel" w:hAnsi="Corbel" w:cs="Corbel"/>
                <w:sz w:val="24"/>
                <w:szCs w:val="24"/>
              </w:rPr>
            </w:pPr>
          </w:p>
          <w:p w14:paraId="0F1DD502" w14:textId="77777777" w:rsidR="0063102D" w:rsidRDefault="007C5DA3">
            <w:pPr>
              <w:jc w:val="center"/>
              <w:rPr>
                <w:rFonts w:ascii="Corbel" w:eastAsia="Corbel" w:hAnsi="Corbel" w:cs="Corbel"/>
                <w:sz w:val="24"/>
                <w:szCs w:val="24"/>
              </w:rPr>
            </w:pPr>
            <w:r>
              <w:rPr>
                <w:rFonts w:ascii="Corbel" w:hAnsi="Corbel"/>
                <w:sz w:val="24"/>
              </w:rPr>
              <w:t>Bills</w:t>
            </w:r>
          </w:p>
        </w:tc>
        <w:tc>
          <w:tcPr>
            <w:tcW w:w="2970" w:type="dxa"/>
            <w:tcMar>
              <w:top w:w="200" w:type="dxa"/>
              <w:left w:w="200" w:type="dxa"/>
              <w:bottom w:w="200" w:type="dxa"/>
              <w:right w:w="200" w:type="dxa"/>
            </w:tcMar>
          </w:tcPr>
          <w:p w14:paraId="06816B8C" w14:textId="77777777" w:rsidR="0063102D" w:rsidRDefault="007C5DA3">
            <w:pPr>
              <w:jc w:val="center"/>
              <w:rPr>
                <w:rFonts w:ascii="Corbel" w:eastAsia="Corbel" w:hAnsi="Corbel" w:cs="Corbel"/>
                <w:sz w:val="24"/>
                <w:szCs w:val="24"/>
              </w:rPr>
            </w:pPr>
            <w:r>
              <w:rPr>
                <w:rFonts w:ascii="Corbel" w:hAnsi="Corbel"/>
                <w:sz w:val="24"/>
              </w:rPr>
              <w:t>Building manager, maintenance department, local authorities</w:t>
            </w:r>
          </w:p>
        </w:tc>
      </w:tr>
      <w:tr w:rsidR="0063102D" w14:paraId="13302F6C" w14:textId="77777777" w:rsidTr="007C5DA3">
        <w:trPr>
          <w:trHeight w:val="945"/>
        </w:trPr>
        <w:tc>
          <w:tcPr>
            <w:tcW w:w="1691" w:type="dxa"/>
            <w:tcMar>
              <w:top w:w="200" w:type="dxa"/>
              <w:left w:w="200" w:type="dxa"/>
              <w:bottom w:w="200" w:type="dxa"/>
              <w:right w:w="200" w:type="dxa"/>
            </w:tcMar>
          </w:tcPr>
          <w:p w14:paraId="71EE579C" w14:textId="77777777" w:rsidR="0063102D" w:rsidRDefault="007C5DA3">
            <w:pPr>
              <w:jc w:val="center"/>
              <w:rPr>
                <w:rFonts w:ascii="Corbel" w:eastAsia="Corbel" w:hAnsi="Corbel" w:cs="Corbel"/>
                <w:sz w:val="24"/>
                <w:szCs w:val="24"/>
              </w:rPr>
            </w:pPr>
            <w:r>
              <w:rPr>
                <w:rFonts w:ascii="Corbel" w:hAnsi="Corbel"/>
                <w:sz w:val="24"/>
              </w:rPr>
              <w:t>Food service</w:t>
            </w:r>
          </w:p>
        </w:tc>
        <w:tc>
          <w:tcPr>
            <w:tcW w:w="2209" w:type="dxa"/>
            <w:tcMar>
              <w:top w:w="200" w:type="dxa"/>
              <w:left w:w="200" w:type="dxa"/>
              <w:bottom w:w="200" w:type="dxa"/>
              <w:right w:w="200" w:type="dxa"/>
            </w:tcMar>
          </w:tcPr>
          <w:p w14:paraId="5FA3FD99" w14:textId="77777777" w:rsidR="0063102D" w:rsidRDefault="007C5DA3">
            <w:pPr>
              <w:jc w:val="center"/>
              <w:rPr>
                <w:rFonts w:ascii="Corbel" w:eastAsia="Corbel" w:hAnsi="Corbel" w:cs="Corbel"/>
                <w:sz w:val="24"/>
                <w:szCs w:val="24"/>
              </w:rPr>
            </w:pPr>
            <w:r>
              <w:rPr>
                <w:rFonts w:ascii="Corbel" w:hAnsi="Corbel"/>
                <w:sz w:val="24"/>
              </w:rPr>
              <w:t>menus, number of meals</w:t>
            </w:r>
          </w:p>
        </w:tc>
        <w:tc>
          <w:tcPr>
            <w:tcW w:w="2145" w:type="dxa"/>
            <w:tcMar>
              <w:top w:w="200" w:type="dxa"/>
              <w:left w:w="200" w:type="dxa"/>
              <w:bottom w:w="200" w:type="dxa"/>
              <w:right w:w="200" w:type="dxa"/>
            </w:tcMar>
          </w:tcPr>
          <w:p w14:paraId="3144AF39" w14:textId="77777777" w:rsidR="0063102D" w:rsidRDefault="007C5DA3">
            <w:pPr>
              <w:jc w:val="center"/>
              <w:rPr>
                <w:rFonts w:ascii="Corbel" w:eastAsia="Corbel" w:hAnsi="Corbel" w:cs="Corbel"/>
                <w:sz w:val="24"/>
                <w:szCs w:val="24"/>
              </w:rPr>
            </w:pPr>
            <w:r>
              <w:rPr>
                <w:rFonts w:ascii="Corbel" w:hAnsi="Corbel"/>
                <w:sz w:val="24"/>
              </w:rPr>
              <w:t>Menus, interview, survey</w:t>
            </w:r>
          </w:p>
        </w:tc>
        <w:tc>
          <w:tcPr>
            <w:tcW w:w="2970" w:type="dxa"/>
            <w:tcMar>
              <w:top w:w="200" w:type="dxa"/>
              <w:left w:w="200" w:type="dxa"/>
              <w:bottom w:w="200" w:type="dxa"/>
              <w:right w:w="200" w:type="dxa"/>
            </w:tcMar>
          </w:tcPr>
          <w:p w14:paraId="3302F2FA" w14:textId="77777777" w:rsidR="0063102D" w:rsidRDefault="007C5DA3">
            <w:pPr>
              <w:jc w:val="center"/>
              <w:rPr>
                <w:rFonts w:ascii="Corbel" w:eastAsia="Corbel" w:hAnsi="Corbel" w:cs="Corbel"/>
                <w:sz w:val="24"/>
                <w:szCs w:val="24"/>
              </w:rPr>
            </w:pPr>
            <w:r>
              <w:rPr>
                <w:rFonts w:ascii="Corbel" w:hAnsi="Corbel"/>
                <w:sz w:val="24"/>
              </w:rPr>
              <w:t>Chief cook, restaurant manager</w:t>
            </w:r>
          </w:p>
        </w:tc>
      </w:tr>
      <w:tr w:rsidR="0063102D" w14:paraId="537249C6" w14:textId="77777777" w:rsidTr="007C5DA3">
        <w:trPr>
          <w:trHeight w:val="675"/>
        </w:trPr>
        <w:tc>
          <w:tcPr>
            <w:tcW w:w="1691" w:type="dxa"/>
            <w:tcMar>
              <w:top w:w="200" w:type="dxa"/>
              <w:left w:w="200" w:type="dxa"/>
              <w:bottom w:w="200" w:type="dxa"/>
              <w:right w:w="200" w:type="dxa"/>
            </w:tcMar>
          </w:tcPr>
          <w:p w14:paraId="3A980A77" w14:textId="77777777" w:rsidR="0063102D" w:rsidRDefault="0063102D">
            <w:pPr>
              <w:jc w:val="center"/>
              <w:rPr>
                <w:rFonts w:ascii="Corbel" w:eastAsia="Corbel" w:hAnsi="Corbel" w:cs="Corbel"/>
                <w:sz w:val="24"/>
                <w:szCs w:val="24"/>
              </w:rPr>
            </w:pPr>
          </w:p>
          <w:p w14:paraId="75D654F6" w14:textId="77777777" w:rsidR="0063102D" w:rsidRDefault="007C5DA3">
            <w:pPr>
              <w:jc w:val="center"/>
              <w:rPr>
                <w:rFonts w:ascii="Corbel" w:eastAsia="Corbel" w:hAnsi="Corbel" w:cs="Corbel"/>
                <w:sz w:val="24"/>
                <w:szCs w:val="24"/>
              </w:rPr>
            </w:pPr>
            <w:r>
              <w:rPr>
                <w:rFonts w:ascii="Corbel" w:hAnsi="Corbel"/>
                <w:sz w:val="24"/>
              </w:rPr>
              <w:t>Travel</w:t>
            </w:r>
          </w:p>
        </w:tc>
        <w:tc>
          <w:tcPr>
            <w:tcW w:w="2209" w:type="dxa"/>
            <w:tcMar>
              <w:top w:w="200" w:type="dxa"/>
              <w:left w:w="200" w:type="dxa"/>
              <w:bottom w:w="200" w:type="dxa"/>
              <w:right w:w="200" w:type="dxa"/>
            </w:tcMar>
          </w:tcPr>
          <w:p w14:paraId="3A866A7D" w14:textId="77777777" w:rsidR="0063102D" w:rsidRDefault="007C5DA3">
            <w:pPr>
              <w:jc w:val="center"/>
              <w:rPr>
                <w:rFonts w:ascii="Corbel" w:eastAsia="Corbel" w:hAnsi="Corbel" w:cs="Corbel"/>
                <w:sz w:val="24"/>
                <w:szCs w:val="24"/>
              </w:rPr>
            </w:pPr>
            <w:r>
              <w:rPr>
                <w:rFonts w:ascii="Corbel" w:hAnsi="Corbel"/>
                <w:sz w:val="24"/>
              </w:rPr>
              <w:t>n. of km by transportation mode</w:t>
            </w:r>
          </w:p>
        </w:tc>
        <w:tc>
          <w:tcPr>
            <w:tcW w:w="2145" w:type="dxa"/>
            <w:tcMar>
              <w:top w:w="200" w:type="dxa"/>
              <w:left w:w="200" w:type="dxa"/>
              <w:bottom w:w="200" w:type="dxa"/>
              <w:right w:w="200" w:type="dxa"/>
            </w:tcMar>
          </w:tcPr>
          <w:p w14:paraId="51B00078" w14:textId="77777777" w:rsidR="0063102D" w:rsidRDefault="0063102D">
            <w:pPr>
              <w:jc w:val="center"/>
              <w:rPr>
                <w:rFonts w:ascii="Corbel" w:eastAsia="Corbel" w:hAnsi="Corbel" w:cs="Corbel"/>
                <w:sz w:val="24"/>
                <w:szCs w:val="24"/>
              </w:rPr>
            </w:pPr>
          </w:p>
          <w:p w14:paraId="680EEB3C" w14:textId="77777777" w:rsidR="0063102D" w:rsidRDefault="007C5DA3">
            <w:pPr>
              <w:jc w:val="center"/>
              <w:rPr>
                <w:rFonts w:ascii="Corbel" w:eastAsia="Corbel" w:hAnsi="Corbel" w:cs="Corbel"/>
                <w:sz w:val="24"/>
                <w:szCs w:val="24"/>
              </w:rPr>
            </w:pPr>
            <w:r>
              <w:rPr>
                <w:rFonts w:ascii="Corbel" w:hAnsi="Corbel"/>
                <w:sz w:val="24"/>
              </w:rPr>
              <w:t>Survey</w:t>
            </w:r>
          </w:p>
        </w:tc>
        <w:tc>
          <w:tcPr>
            <w:tcW w:w="2970" w:type="dxa"/>
            <w:tcMar>
              <w:top w:w="200" w:type="dxa"/>
              <w:left w:w="200" w:type="dxa"/>
              <w:bottom w:w="200" w:type="dxa"/>
              <w:right w:w="200" w:type="dxa"/>
            </w:tcMar>
          </w:tcPr>
          <w:p w14:paraId="1F634F5D" w14:textId="77777777" w:rsidR="0063102D" w:rsidRDefault="0063102D">
            <w:pPr>
              <w:jc w:val="center"/>
              <w:rPr>
                <w:rFonts w:ascii="Corbel" w:eastAsia="Corbel" w:hAnsi="Corbel" w:cs="Corbel"/>
                <w:sz w:val="24"/>
                <w:szCs w:val="24"/>
              </w:rPr>
            </w:pPr>
          </w:p>
          <w:p w14:paraId="3FE87236" w14:textId="77777777" w:rsidR="0063102D" w:rsidRDefault="007C5DA3">
            <w:pPr>
              <w:jc w:val="center"/>
              <w:rPr>
                <w:rFonts w:ascii="Corbel" w:eastAsia="Corbel" w:hAnsi="Corbel" w:cs="Corbel"/>
                <w:sz w:val="24"/>
                <w:szCs w:val="24"/>
              </w:rPr>
            </w:pPr>
            <w:r>
              <w:rPr>
                <w:rFonts w:ascii="Corbel" w:hAnsi="Corbel"/>
                <w:sz w:val="24"/>
              </w:rPr>
              <w:t xml:space="preserve">- </w:t>
            </w:r>
          </w:p>
        </w:tc>
      </w:tr>
      <w:tr w:rsidR="0063102D" w14:paraId="41975F27" w14:textId="77777777" w:rsidTr="007C5DA3">
        <w:trPr>
          <w:trHeight w:val="945"/>
        </w:trPr>
        <w:tc>
          <w:tcPr>
            <w:tcW w:w="1691" w:type="dxa"/>
            <w:tcMar>
              <w:top w:w="200" w:type="dxa"/>
              <w:left w:w="200" w:type="dxa"/>
              <w:bottom w:w="200" w:type="dxa"/>
              <w:right w:w="200" w:type="dxa"/>
            </w:tcMar>
          </w:tcPr>
          <w:p w14:paraId="628507B2" w14:textId="77777777" w:rsidR="0063102D" w:rsidRDefault="0063102D">
            <w:pPr>
              <w:jc w:val="center"/>
              <w:rPr>
                <w:rFonts w:ascii="Corbel" w:eastAsia="Corbel" w:hAnsi="Corbel" w:cs="Corbel"/>
                <w:sz w:val="24"/>
                <w:szCs w:val="24"/>
              </w:rPr>
            </w:pPr>
          </w:p>
          <w:p w14:paraId="24851E8B" w14:textId="77777777" w:rsidR="0063102D" w:rsidRDefault="007C5DA3">
            <w:pPr>
              <w:jc w:val="center"/>
              <w:rPr>
                <w:rFonts w:ascii="Corbel" w:eastAsia="Corbel" w:hAnsi="Corbel" w:cs="Corbel"/>
                <w:sz w:val="24"/>
                <w:szCs w:val="24"/>
              </w:rPr>
            </w:pPr>
            <w:r>
              <w:rPr>
                <w:rFonts w:ascii="Corbel" w:hAnsi="Corbel"/>
                <w:sz w:val="24"/>
              </w:rPr>
              <w:t>Supplies</w:t>
            </w:r>
          </w:p>
        </w:tc>
        <w:tc>
          <w:tcPr>
            <w:tcW w:w="2209" w:type="dxa"/>
            <w:tcMar>
              <w:top w:w="200" w:type="dxa"/>
              <w:left w:w="200" w:type="dxa"/>
              <w:bottom w:w="200" w:type="dxa"/>
              <w:right w:w="200" w:type="dxa"/>
            </w:tcMar>
          </w:tcPr>
          <w:p w14:paraId="21F17D09" w14:textId="77777777" w:rsidR="0063102D" w:rsidRDefault="007C5DA3">
            <w:pPr>
              <w:jc w:val="center"/>
              <w:rPr>
                <w:rFonts w:ascii="Corbel" w:eastAsia="Corbel" w:hAnsi="Corbel" w:cs="Corbel"/>
                <w:sz w:val="24"/>
                <w:szCs w:val="24"/>
              </w:rPr>
            </w:pPr>
            <w:r>
              <w:rPr>
                <w:rFonts w:ascii="Corbel" w:hAnsi="Corbel"/>
                <w:sz w:val="24"/>
              </w:rPr>
              <w:t>N. of products purchased</w:t>
            </w:r>
          </w:p>
        </w:tc>
        <w:tc>
          <w:tcPr>
            <w:tcW w:w="2145" w:type="dxa"/>
            <w:tcMar>
              <w:top w:w="200" w:type="dxa"/>
              <w:left w:w="200" w:type="dxa"/>
              <w:bottom w:w="200" w:type="dxa"/>
              <w:right w:w="200" w:type="dxa"/>
            </w:tcMar>
          </w:tcPr>
          <w:p w14:paraId="48568122" w14:textId="77777777" w:rsidR="0063102D" w:rsidRDefault="007C5DA3">
            <w:pPr>
              <w:jc w:val="center"/>
              <w:rPr>
                <w:rFonts w:ascii="Corbel" w:eastAsia="Corbel" w:hAnsi="Corbel" w:cs="Corbel"/>
                <w:sz w:val="24"/>
                <w:szCs w:val="24"/>
              </w:rPr>
            </w:pPr>
            <w:r>
              <w:rPr>
                <w:rFonts w:ascii="Corbel" w:hAnsi="Corbel"/>
                <w:sz w:val="24"/>
              </w:rPr>
              <w:t>invoices, purchase orders, inventory</w:t>
            </w:r>
          </w:p>
        </w:tc>
        <w:tc>
          <w:tcPr>
            <w:tcW w:w="2970" w:type="dxa"/>
            <w:tcMar>
              <w:top w:w="200" w:type="dxa"/>
              <w:left w:w="200" w:type="dxa"/>
              <w:bottom w:w="200" w:type="dxa"/>
              <w:right w:w="200" w:type="dxa"/>
            </w:tcMar>
          </w:tcPr>
          <w:p w14:paraId="39A4DE67" w14:textId="77777777" w:rsidR="0063102D" w:rsidRDefault="0063102D">
            <w:pPr>
              <w:jc w:val="center"/>
              <w:rPr>
                <w:rFonts w:ascii="Corbel" w:eastAsia="Corbel" w:hAnsi="Corbel" w:cs="Corbel"/>
                <w:sz w:val="24"/>
                <w:szCs w:val="24"/>
              </w:rPr>
            </w:pPr>
          </w:p>
          <w:p w14:paraId="04F4E239" w14:textId="77777777" w:rsidR="0063102D" w:rsidRDefault="007C5DA3">
            <w:pPr>
              <w:jc w:val="center"/>
              <w:rPr>
                <w:rFonts w:ascii="Corbel" w:eastAsia="Corbel" w:hAnsi="Corbel" w:cs="Corbel"/>
                <w:sz w:val="24"/>
                <w:szCs w:val="24"/>
              </w:rPr>
            </w:pPr>
            <w:r>
              <w:rPr>
                <w:rFonts w:ascii="Corbel" w:hAnsi="Corbel"/>
                <w:sz w:val="24"/>
              </w:rPr>
              <w:t>Office manager</w:t>
            </w:r>
          </w:p>
        </w:tc>
      </w:tr>
      <w:tr w:rsidR="0063102D" w14:paraId="67536AD0" w14:textId="77777777" w:rsidTr="007C5DA3">
        <w:trPr>
          <w:trHeight w:val="945"/>
        </w:trPr>
        <w:tc>
          <w:tcPr>
            <w:tcW w:w="1691" w:type="dxa"/>
            <w:tcMar>
              <w:top w:w="200" w:type="dxa"/>
              <w:left w:w="200" w:type="dxa"/>
              <w:bottom w:w="200" w:type="dxa"/>
              <w:right w:w="200" w:type="dxa"/>
            </w:tcMar>
          </w:tcPr>
          <w:p w14:paraId="672A28B7" w14:textId="77777777" w:rsidR="0063102D" w:rsidRDefault="007C5DA3">
            <w:pPr>
              <w:jc w:val="center"/>
              <w:rPr>
                <w:rFonts w:ascii="Corbel" w:eastAsia="Corbel" w:hAnsi="Corbel" w:cs="Corbel"/>
                <w:sz w:val="24"/>
                <w:szCs w:val="24"/>
              </w:rPr>
            </w:pPr>
            <w:r>
              <w:rPr>
                <w:rFonts w:ascii="Corbel" w:hAnsi="Corbel"/>
                <w:sz w:val="24"/>
              </w:rPr>
              <w:t>Fixed assets</w:t>
            </w:r>
          </w:p>
        </w:tc>
        <w:tc>
          <w:tcPr>
            <w:tcW w:w="2209" w:type="dxa"/>
            <w:tcMar>
              <w:top w:w="200" w:type="dxa"/>
              <w:left w:w="200" w:type="dxa"/>
              <w:bottom w:w="200" w:type="dxa"/>
              <w:right w:w="200" w:type="dxa"/>
            </w:tcMar>
          </w:tcPr>
          <w:p w14:paraId="5768F49B" w14:textId="77777777" w:rsidR="0063102D" w:rsidRDefault="007C5DA3">
            <w:pPr>
              <w:jc w:val="center"/>
              <w:rPr>
                <w:rFonts w:ascii="Corbel" w:eastAsia="Corbel" w:hAnsi="Corbel" w:cs="Corbel"/>
                <w:sz w:val="24"/>
                <w:szCs w:val="24"/>
              </w:rPr>
            </w:pPr>
            <w:r>
              <w:rPr>
                <w:rFonts w:ascii="Corbel" w:hAnsi="Corbel"/>
                <w:sz w:val="24"/>
              </w:rPr>
              <w:t>N. of product + Date of construction</w:t>
            </w:r>
          </w:p>
        </w:tc>
        <w:tc>
          <w:tcPr>
            <w:tcW w:w="2145" w:type="dxa"/>
            <w:tcMar>
              <w:top w:w="200" w:type="dxa"/>
              <w:left w:w="200" w:type="dxa"/>
              <w:bottom w:w="200" w:type="dxa"/>
              <w:right w:w="200" w:type="dxa"/>
            </w:tcMar>
          </w:tcPr>
          <w:p w14:paraId="707CCF5F" w14:textId="77777777" w:rsidR="0063102D" w:rsidRDefault="007C5DA3">
            <w:pPr>
              <w:jc w:val="center"/>
              <w:rPr>
                <w:rFonts w:ascii="Corbel" w:eastAsia="Corbel" w:hAnsi="Corbel" w:cs="Corbel"/>
                <w:sz w:val="24"/>
                <w:szCs w:val="24"/>
              </w:rPr>
            </w:pPr>
            <w:r>
              <w:rPr>
                <w:rFonts w:ascii="Corbel" w:hAnsi="Corbel"/>
                <w:sz w:val="24"/>
              </w:rPr>
              <w:t>Interview</w:t>
            </w:r>
          </w:p>
        </w:tc>
        <w:tc>
          <w:tcPr>
            <w:tcW w:w="2970" w:type="dxa"/>
            <w:tcMar>
              <w:top w:w="200" w:type="dxa"/>
              <w:left w:w="200" w:type="dxa"/>
              <w:bottom w:w="200" w:type="dxa"/>
              <w:right w:w="200" w:type="dxa"/>
            </w:tcMar>
          </w:tcPr>
          <w:p w14:paraId="7F2C7362" w14:textId="77777777" w:rsidR="0063102D" w:rsidRDefault="007C5DA3">
            <w:pPr>
              <w:jc w:val="center"/>
              <w:rPr>
                <w:rFonts w:ascii="Corbel" w:eastAsia="Corbel" w:hAnsi="Corbel" w:cs="Corbel"/>
                <w:sz w:val="24"/>
                <w:szCs w:val="24"/>
              </w:rPr>
            </w:pPr>
            <w:r>
              <w:rPr>
                <w:rFonts w:ascii="Corbel" w:hAnsi="Corbel"/>
                <w:sz w:val="24"/>
              </w:rPr>
              <w:t>Local authority, district property manager, building owner</w:t>
            </w:r>
          </w:p>
        </w:tc>
      </w:tr>
    </w:tbl>
    <w:p w14:paraId="52C59BFB" w14:textId="77777777" w:rsidR="0063102D" w:rsidRDefault="0063102D">
      <w:pPr>
        <w:widowControl w:val="0"/>
        <w:spacing w:line="240" w:lineRule="auto"/>
        <w:ind w:right="-40"/>
        <w:rPr>
          <w:rFonts w:ascii="Corbel" w:eastAsia="Corbel" w:hAnsi="Corbel" w:cs="Corbel"/>
          <w:sz w:val="24"/>
          <w:szCs w:val="24"/>
        </w:rPr>
      </w:pPr>
    </w:p>
    <w:sectPr w:rsidR="0063102D">
      <w:headerReference w:type="default" r:id="rId7"/>
      <w:pgSz w:w="11909" w:h="16834"/>
      <w:pgMar w:top="141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A310" w14:textId="77777777" w:rsidR="00A26A83" w:rsidRDefault="007C5DA3">
      <w:pPr>
        <w:spacing w:line="240" w:lineRule="auto"/>
      </w:pPr>
      <w:r>
        <w:separator/>
      </w:r>
    </w:p>
  </w:endnote>
  <w:endnote w:type="continuationSeparator" w:id="0">
    <w:p w14:paraId="6744EF3E" w14:textId="77777777" w:rsidR="00A26A83" w:rsidRDefault="007C5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w:panose1 w:val="020B0503030101060003"/>
    <w:charset w:val="00"/>
    <w:family w:val="swiss"/>
    <w:pitch w:val="variable"/>
    <w:sig w:usb0="A00002FF" w:usb1="5000205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C713" w14:textId="77777777" w:rsidR="00A26A83" w:rsidRDefault="007C5DA3">
      <w:pPr>
        <w:spacing w:line="240" w:lineRule="auto"/>
      </w:pPr>
      <w:r>
        <w:separator/>
      </w:r>
    </w:p>
  </w:footnote>
  <w:footnote w:type="continuationSeparator" w:id="0">
    <w:p w14:paraId="259B400F" w14:textId="77777777" w:rsidR="00A26A83" w:rsidRDefault="007C5D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2BA6" w14:textId="77777777" w:rsidR="0063102D" w:rsidRDefault="007C5DA3">
    <w:pPr>
      <w:widowControl w:val="0"/>
      <w:spacing w:before="185" w:line="240" w:lineRule="auto"/>
      <w:ind w:right="-40"/>
      <w:jc w:val="right"/>
    </w:pPr>
    <w:r>
      <w:rPr>
        <w:rFonts w:ascii="Raleway" w:hAnsi="Raleway"/>
        <w:color w:val="686868"/>
      </w:rPr>
      <w:t>Data collection guide</w:t>
    </w:r>
    <w:r>
      <w:rPr>
        <w:noProof/>
      </w:rPr>
      <w:drawing>
        <wp:anchor distT="114300" distB="114300" distL="114300" distR="114300" simplePos="0" relativeHeight="251658240" behindDoc="0" locked="0" layoutInCell="1" hidden="0" allowOverlap="1" wp14:anchorId="222C0A98" wp14:editId="0E9F3BF1">
          <wp:simplePos x="0" y="0"/>
          <wp:positionH relativeFrom="column">
            <wp:posOffset>1552575</wp:posOffset>
          </wp:positionH>
          <wp:positionV relativeFrom="paragraph">
            <wp:posOffset>-261937</wp:posOffset>
          </wp:positionV>
          <wp:extent cx="1747838" cy="461358"/>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20242"/>
                  <a:stretch>
                    <a:fillRect/>
                  </a:stretch>
                </pic:blipFill>
                <pic:spPr>
                  <a:xfrm>
                    <a:off x="0" y="0"/>
                    <a:ext cx="1747838" cy="46135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DCB5469" wp14:editId="4C71FB0A">
          <wp:simplePos x="0" y="0"/>
          <wp:positionH relativeFrom="column">
            <wp:posOffset>-695324</wp:posOffset>
          </wp:positionH>
          <wp:positionV relativeFrom="paragraph">
            <wp:posOffset>-176233</wp:posOffset>
          </wp:positionV>
          <wp:extent cx="1919288" cy="29053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19288" cy="2905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CAA"/>
    <w:multiLevelType w:val="multilevel"/>
    <w:tmpl w:val="BB3A4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052913"/>
    <w:multiLevelType w:val="multilevel"/>
    <w:tmpl w:val="E9948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9A1653"/>
    <w:multiLevelType w:val="multilevel"/>
    <w:tmpl w:val="3E74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170C86"/>
    <w:multiLevelType w:val="multilevel"/>
    <w:tmpl w:val="46AA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C63C97"/>
    <w:multiLevelType w:val="multilevel"/>
    <w:tmpl w:val="589E2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241228"/>
    <w:multiLevelType w:val="multilevel"/>
    <w:tmpl w:val="89C25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9E0476"/>
    <w:multiLevelType w:val="multilevel"/>
    <w:tmpl w:val="B82AC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C56AE5"/>
    <w:multiLevelType w:val="multilevel"/>
    <w:tmpl w:val="25105C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0A42DE1"/>
    <w:multiLevelType w:val="multilevel"/>
    <w:tmpl w:val="7484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7E34DA"/>
    <w:multiLevelType w:val="multilevel"/>
    <w:tmpl w:val="A03EF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F468A1"/>
    <w:multiLevelType w:val="multilevel"/>
    <w:tmpl w:val="4D94B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F625F4"/>
    <w:multiLevelType w:val="multilevel"/>
    <w:tmpl w:val="6A5A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7"/>
  </w:num>
  <w:num w:numId="5">
    <w:abstractNumId w:val="5"/>
  </w:num>
  <w:num w:numId="6">
    <w:abstractNumId w:val="9"/>
  </w:num>
  <w:num w:numId="7">
    <w:abstractNumId w:val="0"/>
  </w:num>
  <w:num w:numId="8">
    <w:abstractNumId w:val="6"/>
  </w:num>
  <w:num w:numId="9">
    <w:abstractNumId w:val="10"/>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2D"/>
    <w:rsid w:val="00076D5E"/>
    <w:rsid w:val="003229D8"/>
    <w:rsid w:val="0063102D"/>
    <w:rsid w:val="007C5DA3"/>
    <w:rsid w:val="00A26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2AE5"/>
  <w15:docId w15:val="{C13B8921-2A25-4487-A2E3-6F2C6102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Rimandocommento">
    <w:name w:val="annotation reference"/>
    <w:basedOn w:val="Carpredefinitoparagrafo"/>
    <w:uiPriority w:val="99"/>
    <w:semiHidden/>
    <w:unhideWhenUsed/>
    <w:rsid w:val="007C5DA3"/>
    <w:rPr>
      <w:sz w:val="16"/>
      <w:szCs w:val="16"/>
    </w:rPr>
  </w:style>
  <w:style w:type="paragraph" w:styleId="Testocommento">
    <w:name w:val="annotation text"/>
    <w:basedOn w:val="Normale"/>
    <w:link w:val="TestocommentoCarattere"/>
    <w:uiPriority w:val="99"/>
    <w:semiHidden/>
    <w:unhideWhenUsed/>
    <w:rsid w:val="007C5DA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5DA3"/>
    <w:rPr>
      <w:sz w:val="20"/>
      <w:szCs w:val="20"/>
    </w:rPr>
  </w:style>
  <w:style w:type="paragraph" w:styleId="Soggettocommento">
    <w:name w:val="annotation subject"/>
    <w:basedOn w:val="Testocommento"/>
    <w:next w:val="Testocommento"/>
    <w:link w:val="SoggettocommentoCarattere"/>
    <w:uiPriority w:val="99"/>
    <w:semiHidden/>
    <w:unhideWhenUsed/>
    <w:rsid w:val="007C5DA3"/>
    <w:rPr>
      <w:b/>
      <w:bCs/>
    </w:rPr>
  </w:style>
  <w:style w:type="character" w:customStyle="1" w:styleId="SoggettocommentoCarattere">
    <w:name w:val="Soggetto commento Carattere"/>
    <w:basedOn w:val="TestocommentoCarattere"/>
    <w:link w:val="Soggettocommento"/>
    <w:uiPriority w:val="99"/>
    <w:semiHidden/>
    <w:rsid w:val="007C5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2769</Words>
  <Characters>15786</Characters>
  <Application>Microsoft Office Word</Application>
  <DocSecurity>0</DocSecurity>
  <Lines>131</Lines>
  <Paragraphs>37</Paragraphs>
  <ScaleCrop>false</ScaleCrop>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Elisabetta Porrozzi</cp:lastModifiedBy>
  <cp:revision>4</cp:revision>
  <dcterms:created xsi:type="dcterms:W3CDTF">2021-09-13T14:39:00Z</dcterms:created>
  <dcterms:modified xsi:type="dcterms:W3CDTF">2021-09-14T07:16:00Z</dcterms:modified>
</cp:coreProperties>
</file>